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2E7" w:rsidRPr="009322E7" w:rsidRDefault="009322E7" w:rsidP="009322E7">
      <w:pPr>
        <w:widowControl/>
        <w:autoSpaceDE/>
        <w:autoSpaceDN/>
        <w:spacing w:line="240" w:lineRule="atLeast"/>
        <w:jc w:val="center"/>
        <w:rPr>
          <w:b/>
          <w:sz w:val="24"/>
          <w:szCs w:val="24"/>
        </w:rPr>
      </w:pPr>
      <w:bookmarkStart w:id="0" w:name="_GoBack"/>
      <w:r w:rsidRPr="009322E7"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322E7" w:rsidRPr="009322E7" w:rsidRDefault="009322E7" w:rsidP="009322E7">
      <w:pPr>
        <w:widowControl/>
        <w:autoSpaceDE/>
        <w:autoSpaceDN/>
        <w:spacing w:line="240" w:lineRule="atLeast"/>
        <w:jc w:val="center"/>
        <w:rPr>
          <w:b/>
          <w:sz w:val="24"/>
          <w:szCs w:val="24"/>
        </w:rPr>
      </w:pPr>
      <w:r w:rsidRPr="009322E7">
        <w:rPr>
          <w:b/>
          <w:sz w:val="24"/>
          <w:szCs w:val="24"/>
        </w:rPr>
        <w:t xml:space="preserve">Кадуйского муниципального округа «Детский сад № 2 </w:t>
      </w:r>
      <w:proofErr w:type="gramStart"/>
      <w:r w:rsidRPr="009322E7">
        <w:rPr>
          <w:b/>
          <w:sz w:val="24"/>
          <w:szCs w:val="24"/>
        </w:rPr>
        <w:t>« Малыш</w:t>
      </w:r>
      <w:proofErr w:type="gramEnd"/>
      <w:r w:rsidRPr="009322E7">
        <w:rPr>
          <w:b/>
          <w:sz w:val="24"/>
          <w:szCs w:val="24"/>
        </w:rPr>
        <w:t>»</w:t>
      </w:r>
    </w:p>
    <w:p w:rsidR="009322E7" w:rsidRDefault="009322E7" w:rsidP="009322E7">
      <w:pPr>
        <w:pStyle w:val="2"/>
        <w:spacing w:line="240" w:lineRule="auto"/>
        <w:ind w:left="0" w:right="1251"/>
      </w:pPr>
    </w:p>
    <w:p w:rsidR="003B5AFF" w:rsidRDefault="009322E7">
      <w:pPr>
        <w:pStyle w:val="2"/>
        <w:spacing w:line="240" w:lineRule="auto"/>
        <w:ind w:left="2044" w:right="1251"/>
        <w:jc w:val="center"/>
      </w:pPr>
      <w:r>
        <w:t xml:space="preserve"> «Кодекс</w:t>
      </w:r>
      <w:r>
        <w:rPr>
          <w:spacing w:val="-3"/>
        </w:rPr>
        <w:t xml:space="preserve"> </w:t>
      </w:r>
      <w:r>
        <w:t>д</w:t>
      </w:r>
      <w:r w:rsidR="001F0B30">
        <w:t xml:space="preserve">оброжелательного </w:t>
      </w:r>
      <w:r>
        <w:t>общения»</w:t>
      </w:r>
    </w:p>
    <w:p w:rsidR="003B5AFF" w:rsidRDefault="003B5AFF">
      <w:pPr>
        <w:pStyle w:val="a3"/>
        <w:spacing w:before="10"/>
        <w:rPr>
          <w:b/>
          <w:sz w:val="27"/>
        </w:rPr>
      </w:pPr>
    </w:p>
    <w:p w:rsidR="003B5AFF" w:rsidRDefault="009322E7">
      <w:pPr>
        <w:pStyle w:val="a4"/>
        <w:numPr>
          <w:ilvl w:val="0"/>
          <w:numId w:val="6"/>
        </w:numPr>
        <w:tabs>
          <w:tab w:val="left" w:pos="1603"/>
        </w:tabs>
        <w:spacing w:before="1" w:line="321" w:lineRule="exact"/>
        <w:jc w:val="both"/>
        <w:rPr>
          <w:b/>
          <w:sz w:val="28"/>
        </w:rPr>
      </w:pPr>
      <w:r>
        <w:rPr>
          <w:b/>
          <w:sz w:val="28"/>
        </w:rPr>
        <w:t>Цели,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Кодекса</w:t>
      </w:r>
    </w:p>
    <w:p w:rsidR="003B5AFF" w:rsidRDefault="009322E7">
      <w:pPr>
        <w:pStyle w:val="a3"/>
        <w:ind w:left="1322" w:right="524" w:firstLine="707"/>
        <w:jc w:val="both"/>
      </w:pPr>
      <w:r>
        <w:t>Кодекс доброжелательности участников дошкольных образовательных</w:t>
      </w:r>
      <w:r>
        <w:rPr>
          <w:spacing w:val="1"/>
        </w:rPr>
        <w:t xml:space="preserve"> </w:t>
      </w:r>
      <w:r>
        <w:t>отношений (далее - Кодекс) представляет собой свод общих нравственных</w:t>
      </w:r>
      <w:r>
        <w:rPr>
          <w:spacing w:val="1"/>
        </w:rPr>
        <w:t xml:space="preserve"> </w:t>
      </w:r>
      <w:r>
        <w:t>принципов и основных морально-нравственных норм и правил 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дошкольной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3B5AFF" w:rsidRDefault="009322E7">
      <w:pPr>
        <w:pStyle w:val="a3"/>
        <w:ind w:left="1322" w:right="523" w:firstLine="707"/>
        <w:jc w:val="both"/>
      </w:pPr>
      <w:r>
        <w:t>Кодекс</w:t>
      </w:r>
      <w:r>
        <w:rPr>
          <w:spacing w:val="19"/>
        </w:rPr>
        <w:t xml:space="preserve"> </w:t>
      </w:r>
      <w:r>
        <w:t>разработан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законодательства</w:t>
      </w:r>
      <w:r>
        <w:rPr>
          <w:spacing w:val="22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и опирается на систему духовно - нравственных ценностей, сложившихся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дружелюбие,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совестливость,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 к исполнению нравственного долга перед самим собой, своей</w:t>
      </w:r>
      <w:r>
        <w:rPr>
          <w:spacing w:val="1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своим Отечеством.</w:t>
      </w:r>
    </w:p>
    <w:p w:rsidR="003B5AFF" w:rsidRDefault="009322E7">
      <w:pPr>
        <w:pStyle w:val="2"/>
        <w:spacing w:before="1" w:line="321" w:lineRule="exact"/>
      </w:pPr>
      <w:r>
        <w:t>Участники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отношений:</w:t>
      </w:r>
    </w:p>
    <w:p w:rsidR="003B5AFF" w:rsidRDefault="009322E7">
      <w:pPr>
        <w:pStyle w:val="a3"/>
        <w:spacing w:line="320" w:lineRule="exact"/>
        <w:ind w:left="2030"/>
      </w:pPr>
      <w:r>
        <w:t>-обучающиеся,</w:t>
      </w:r>
    </w:p>
    <w:p w:rsidR="003B5AFF" w:rsidRDefault="009322E7">
      <w:pPr>
        <w:pStyle w:val="a3"/>
        <w:spacing w:line="322" w:lineRule="exact"/>
        <w:ind w:left="2030"/>
      </w:pPr>
      <w:r>
        <w:t>-педагогические</w:t>
      </w:r>
      <w:r>
        <w:rPr>
          <w:spacing w:val="-7"/>
        </w:rPr>
        <w:t xml:space="preserve"> </w:t>
      </w:r>
      <w:r>
        <w:t>работники,</w:t>
      </w:r>
    </w:p>
    <w:p w:rsidR="003B5AFF" w:rsidRDefault="009322E7">
      <w:pPr>
        <w:pStyle w:val="a3"/>
        <w:spacing w:line="322" w:lineRule="exact"/>
        <w:ind w:left="2030"/>
      </w:pPr>
      <w:r>
        <w:t>-администрация</w:t>
      </w:r>
      <w:r>
        <w:rPr>
          <w:spacing w:val="-7"/>
        </w:rPr>
        <w:t xml:space="preserve"> </w:t>
      </w:r>
      <w:r>
        <w:t>дошкольной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</w:p>
    <w:p w:rsidR="003B5AFF" w:rsidRDefault="009322E7">
      <w:pPr>
        <w:pStyle w:val="a3"/>
        <w:ind w:left="2030"/>
      </w:pPr>
      <w:r>
        <w:t>-родители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обучающихся.</w:t>
      </w:r>
    </w:p>
    <w:p w:rsidR="003B5AFF" w:rsidRDefault="009322E7">
      <w:pPr>
        <w:pStyle w:val="2"/>
        <w:spacing w:before="5"/>
        <w:jc w:val="left"/>
      </w:pPr>
      <w:r>
        <w:t>Цели</w:t>
      </w:r>
      <w:r>
        <w:rPr>
          <w:spacing w:val="-3"/>
        </w:rPr>
        <w:t xml:space="preserve"> </w:t>
      </w:r>
      <w:r>
        <w:t>Кодекса:</w:t>
      </w:r>
    </w:p>
    <w:p w:rsidR="003B5AFF" w:rsidRDefault="009322E7">
      <w:pPr>
        <w:pStyle w:val="a3"/>
        <w:spacing w:line="242" w:lineRule="auto"/>
        <w:ind w:left="1322" w:right="530" w:firstLine="707"/>
        <w:jc w:val="both"/>
      </w:pPr>
      <w:r>
        <w:t>-установление этических взаимоотношений между всеми участниками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отношений;</w:t>
      </w:r>
    </w:p>
    <w:p w:rsidR="003B5AFF" w:rsidRDefault="009322E7">
      <w:pPr>
        <w:pStyle w:val="a3"/>
        <w:tabs>
          <w:tab w:val="left" w:pos="3751"/>
        </w:tabs>
        <w:ind w:left="1322" w:right="531" w:firstLine="707"/>
        <w:jc w:val="both"/>
      </w:pPr>
      <w:r>
        <w:t>-содействия выполнению миссии</w:t>
      </w:r>
      <w:r>
        <w:rPr>
          <w:spacing w:val="1"/>
        </w:rPr>
        <w:t xml:space="preserve"> </w:t>
      </w:r>
      <w:r>
        <w:t>и достижению стратегических целей</w:t>
      </w:r>
      <w:r>
        <w:rPr>
          <w:spacing w:val="1"/>
        </w:rPr>
        <w:t xml:space="preserve"> </w:t>
      </w:r>
      <w:r>
        <w:t>дошкольных образовательных организаций, в том числе в рамках реализации</w:t>
      </w:r>
      <w:r>
        <w:rPr>
          <w:spacing w:val="-67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spellStart"/>
      <w:r>
        <w:t>детствосберегающего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tab/>
        <w:t>дошкольного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 xml:space="preserve">Белгородской  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(«Дети в</w:t>
      </w:r>
      <w:r>
        <w:rPr>
          <w:spacing w:val="-1"/>
        </w:rPr>
        <w:t xml:space="preserve"> </w:t>
      </w:r>
      <w:r>
        <w:t>приоритете»)»;</w:t>
      </w:r>
    </w:p>
    <w:p w:rsidR="003B5AFF" w:rsidRDefault="009322E7">
      <w:pPr>
        <w:pStyle w:val="a3"/>
        <w:spacing w:line="242" w:lineRule="auto"/>
        <w:ind w:left="1322" w:right="528" w:firstLine="707"/>
        <w:jc w:val="both"/>
      </w:pPr>
      <w:r>
        <w:t>-обеспечение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детском коллективах;</w:t>
      </w:r>
    </w:p>
    <w:p w:rsidR="003B5AFF" w:rsidRDefault="009322E7">
      <w:pPr>
        <w:pStyle w:val="a3"/>
        <w:ind w:left="1322" w:right="527" w:firstLine="707"/>
        <w:jc w:val="both"/>
      </w:pPr>
      <w:r>
        <w:t>-повышение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отношений.</w:t>
      </w:r>
    </w:p>
    <w:p w:rsidR="003B5AFF" w:rsidRDefault="009322E7">
      <w:pPr>
        <w:pStyle w:val="2"/>
      </w:pPr>
      <w:r>
        <w:t>Задачи</w:t>
      </w:r>
      <w:r>
        <w:rPr>
          <w:spacing w:val="-3"/>
        </w:rPr>
        <w:t xml:space="preserve"> </w:t>
      </w:r>
      <w:r>
        <w:t>Кодекса:</w:t>
      </w:r>
    </w:p>
    <w:p w:rsidR="003B5AFF" w:rsidRDefault="009322E7">
      <w:pPr>
        <w:pStyle w:val="a3"/>
        <w:ind w:left="1322" w:right="527" w:firstLine="707"/>
        <w:jc w:val="both"/>
      </w:pPr>
      <w:r>
        <w:t>-определение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 дошкольных образовательных</w:t>
      </w:r>
      <w:r>
        <w:rPr>
          <w:spacing w:val="-5"/>
        </w:rPr>
        <w:t xml:space="preserve"> </w:t>
      </w:r>
      <w:r>
        <w:t>отношений;</w:t>
      </w:r>
    </w:p>
    <w:p w:rsidR="003B5AFF" w:rsidRDefault="009322E7">
      <w:pPr>
        <w:pStyle w:val="a3"/>
        <w:ind w:left="1322" w:right="529" w:firstLine="707"/>
        <w:jc w:val="both"/>
      </w:pPr>
      <w:r>
        <w:t>-установление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регламентации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4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ситуациях;</w:t>
      </w:r>
    </w:p>
    <w:p w:rsidR="003B5AFF" w:rsidRDefault="009322E7">
      <w:pPr>
        <w:pStyle w:val="a3"/>
        <w:ind w:left="1322" w:right="524" w:firstLine="777"/>
        <w:jc w:val="both"/>
      </w:pPr>
      <w:r>
        <w:t>-обеспечение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 и роли в реализации миссии</w:t>
      </w:r>
      <w:r>
        <w:rPr>
          <w:spacing w:val="1"/>
        </w:rPr>
        <w:t xml:space="preserve"> </w:t>
      </w:r>
      <w:r>
        <w:t>дошкольного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3B5AFF" w:rsidRDefault="009322E7">
      <w:pPr>
        <w:pStyle w:val="2"/>
        <w:numPr>
          <w:ilvl w:val="0"/>
          <w:numId w:val="6"/>
        </w:numPr>
        <w:tabs>
          <w:tab w:val="left" w:pos="1603"/>
        </w:tabs>
        <w:spacing w:line="240" w:lineRule="auto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взаимоотношений</w:t>
      </w:r>
    </w:p>
    <w:p w:rsidR="003B5AFF" w:rsidRDefault="003B5AFF">
      <w:pPr>
        <w:pStyle w:val="a3"/>
        <w:spacing w:before="10"/>
        <w:rPr>
          <w:b/>
          <w:sz w:val="10"/>
        </w:rPr>
      </w:pPr>
    </w:p>
    <w:p w:rsidR="003B5AFF" w:rsidRDefault="009322E7">
      <w:pPr>
        <w:spacing w:before="56"/>
        <w:ind w:right="524"/>
        <w:jc w:val="right"/>
        <w:rPr>
          <w:rFonts w:ascii="Calibri"/>
        </w:rPr>
      </w:pPr>
      <w:r>
        <w:rPr>
          <w:rFonts w:ascii="Calibri"/>
        </w:rPr>
        <w:t>1</w:t>
      </w:r>
    </w:p>
    <w:p w:rsidR="003B5AFF" w:rsidRDefault="003B5AFF">
      <w:pPr>
        <w:jc w:val="right"/>
        <w:rPr>
          <w:rFonts w:ascii="Calibri"/>
        </w:rPr>
        <w:sectPr w:rsidR="003B5AFF">
          <w:type w:val="continuous"/>
          <w:pgSz w:w="11900" w:h="16850"/>
          <w:pgMar w:top="1060" w:right="320" w:bottom="280" w:left="380" w:header="720" w:footer="720" w:gutter="0"/>
          <w:cols w:space="720"/>
        </w:sectPr>
      </w:pPr>
    </w:p>
    <w:p w:rsidR="003B5AFF" w:rsidRDefault="009322E7">
      <w:pPr>
        <w:pStyle w:val="a4"/>
        <w:numPr>
          <w:ilvl w:val="1"/>
          <w:numId w:val="6"/>
        </w:numPr>
        <w:tabs>
          <w:tab w:val="left" w:pos="2454"/>
        </w:tabs>
        <w:spacing w:before="65"/>
        <w:ind w:right="524" w:firstLine="707"/>
        <w:jc w:val="both"/>
        <w:rPr>
          <w:sz w:val="28"/>
        </w:rPr>
      </w:pPr>
      <w:r>
        <w:rPr>
          <w:sz w:val="28"/>
        </w:rPr>
        <w:lastRenderedPageBreak/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внутренних взаимоотношениях руководствуются следующими принципами: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человечность, доброжелательность, взаимное доверие и уважение, поддержка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солидарность.</w:t>
      </w:r>
    </w:p>
    <w:p w:rsidR="003B5AFF" w:rsidRDefault="009322E7">
      <w:pPr>
        <w:pStyle w:val="a3"/>
        <w:ind w:left="1322" w:right="525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саморазвития.</w:t>
      </w:r>
    </w:p>
    <w:p w:rsidR="003B5AFF" w:rsidRDefault="009322E7">
      <w:pPr>
        <w:pStyle w:val="a3"/>
        <w:spacing w:before="2"/>
        <w:ind w:left="1322" w:right="52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 совместной деятельности, при которой учитываются интересы всех</w:t>
      </w:r>
      <w:r>
        <w:rPr>
          <w:spacing w:val="-67"/>
        </w:rPr>
        <w:t xml:space="preserve"> </w:t>
      </w:r>
      <w:r>
        <w:t>участников дошкольных образовательных отношений, уделяется внимание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гарантиями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ценностных приоритетов.</w:t>
      </w:r>
    </w:p>
    <w:p w:rsidR="003B5AFF" w:rsidRDefault="009322E7">
      <w:pPr>
        <w:pStyle w:val="a3"/>
        <w:ind w:left="1322" w:right="52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особенности современных детей, социальный и психологический контекст их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поколений.</w:t>
      </w:r>
    </w:p>
    <w:p w:rsidR="003B5AFF" w:rsidRDefault="009322E7">
      <w:pPr>
        <w:pStyle w:val="a3"/>
        <w:spacing w:before="1"/>
        <w:ind w:left="1322" w:right="529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отношений.</w:t>
      </w:r>
    </w:p>
    <w:p w:rsidR="003B5AFF" w:rsidRDefault="009322E7">
      <w:pPr>
        <w:pStyle w:val="a3"/>
        <w:ind w:left="1322" w:right="525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дружелюбие, доверие, сочетающееся с высокой требовательностью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надлежащего уровня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взаимоотношений.</w:t>
      </w:r>
    </w:p>
    <w:p w:rsidR="003B5AFF" w:rsidRDefault="009322E7">
      <w:pPr>
        <w:pStyle w:val="a4"/>
        <w:numPr>
          <w:ilvl w:val="1"/>
          <w:numId w:val="6"/>
        </w:numPr>
        <w:tabs>
          <w:tab w:val="left" w:pos="2454"/>
        </w:tabs>
        <w:ind w:right="524" w:firstLine="707"/>
        <w:jc w:val="both"/>
        <w:rPr>
          <w:sz w:val="28"/>
        </w:rPr>
      </w:pP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существует не за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3B5AFF" w:rsidRDefault="009322E7">
      <w:pPr>
        <w:pStyle w:val="a3"/>
        <w:ind w:left="1322" w:right="525" w:firstLine="707"/>
        <w:jc w:val="both"/>
      </w:pP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 росте каждого, эмоционально - душевном комфорте для</w:t>
      </w:r>
      <w:r>
        <w:rPr>
          <w:spacing w:val="1"/>
        </w:rPr>
        <w:t xml:space="preserve"> </w:t>
      </w:r>
      <w:r>
        <w:t>каждого.</w:t>
      </w:r>
    </w:p>
    <w:p w:rsidR="003B5AFF" w:rsidRDefault="009322E7">
      <w:pPr>
        <w:pStyle w:val="a3"/>
        <w:ind w:left="1322" w:right="525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являясь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внимательны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насущным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эффективную</w:t>
      </w:r>
      <w:r>
        <w:rPr>
          <w:spacing w:val="-2"/>
        </w:rPr>
        <w:t xml:space="preserve"> </w:t>
      </w:r>
      <w:r>
        <w:t>деятельность.</w:t>
      </w:r>
    </w:p>
    <w:p w:rsidR="003B5AFF" w:rsidRDefault="009322E7">
      <w:pPr>
        <w:pStyle w:val="a3"/>
        <w:spacing w:before="1"/>
        <w:ind w:left="1322" w:right="525" w:firstLine="707"/>
        <w:jc w:val="both"/>
      </w:pPr>
      <w:r>
        <w:t>Особую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команде.</w:t>
      </w:r>
    </w:p>
    <w:p w:rsidR="003B5AFF" w:rsidRDefault="009322E7">
      <w:pPr>
        <w:pStyle w:val="a3"/>
        <w:ind w:left="1322" w:right="529" w:firstLine="707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(кризисных)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t>отношений.</w:t>
      </w:r>
    </w:p>
    <w:p w:rsidR="003B5AFF" w:rsidRDefault="003B5AFF">
      <w:pPr>
        <w:pStyle w:val="a3"/>
        <w:spacing w:before="8"/>
        <w:rPr>
          <w:sz w:val="11"/>
        </w:rPr>
      </w:pPr>
    </w:p>
    <w:p w:rsidR="003B5AFF" w:rsidRDefault="009322E7">
      <w:pPr>
        <w:spacing w:before="57"/>
        <w:ind w:right="524"/>
        <w:jc w:val="right"/>
        <w:rPr>
          <w:rFonts w:ascii="Calibri"/>
        </w:rPr>
      </w:pPr>
      <w:r>
        <w:rPr>
          <w:rFonts w:ascii="Calibri"/>
        </w:rPr>
        <w:t>2</w:t>
      </w:r>
    </w:p>
    <w:p w:rsidR="003B5AFF" w:rsidRDefault="003B5AFF">
      <w:pPr>
        <w:jc w:val="right"/>
        <w:rPr>
          <w:rFonts w:ascii="Calibri"/>
        </w:rPr>
        <w:sectPr w:rsidR="003B5AFF">
          <w:pgSz w:w="11900" w:h="16850"/>
          <w:pgMar w:top="1060" w:right="320" w:bottom="280" w:left="380" w:header="720" w:footer="720" w:gutter="0"/>
          <w:cols w:space="720"/>
        </w:sectPr>
      </w:pPr>
    </w:p>
    <w:p w:rsidR="003B5AFF" w:rsidRDefault="009322E7">
      <w:pPr>
        <w:pStyle w:val="a3"/>
        <w:spacing w:before="65"/>
        <w:ind w:left="1322" w:right="530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выражающаяся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уважении,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умении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язык.</w:t>
      </w:r>
    </w:p>
    <w:p w:rsidR="003B5AFF" w:rsidRDefault="009322E7">
      <w:pPr>
        <w:pStyle w:val="a3"/>
        <w:spacing w:before="1"/>
        <w:ind w:left="1322" w:right="525" w:firstLine="707"/>
        <w:jc w:val="both"/>
      </w:pPr>
      <w:r>
        <w:t>Допускается неформальное (без фиксации конфликтов в письменной</w:t>
      </w:r>
      <w:r>
        <w:rPr>
          <w:spacing w:val="1"/>
        </w:rPr>
        <w:t xml:space="preserve"> </w:t>
      </w:r>
      <w:r>
        <w:t>форме)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отношений, если это способствует наиболее эффективной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диалогу</w:t>
      </w:r>
      <w:r>
        <w:rPr>
          <w:spacing w:val="-4"/>
        </w:rPr>
        <w:t xml:space="preserve"> </w:t>
      </w:r>
      <w:r>
        <w:t>и скорейшему</w:t>
      </w:r>
      <w:r>
        <w:rPr>
          <w:spacing w:val="-4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вопросов.</w:t>
      </w:r>
    </w:p>
    <w:p w:rsidR="003B5AFF" w:rsidRDefault="009322E7">
      <w:pPr>
        <w:pStyle w:val="2"/>
        <w:numPr>
          <w:ilvl w:val="0"/>
          <w:numId w:val="6"/>
        </w:numPr>
        <w:tabs>
          <w:tab w:val="left" w:pos="1535"/>
        </w:tabs>
        <w:spacing w:before="6"/>
        <w:ind w:left="1534" w:hanging="213"/>
        <w:jc w:val="both"/>
      </w:pPr>
      <w:r>
        <w:t>Общий</w:t>
      </w:r>
      <w:r>
        <w:rPr>
          <w:spacing w:val="-3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</w:p>
    <w:p w:rsidR="003B5AFF" w:rsidRDefault="009322E7">
      <w:pPr>
        <w:pStyle w:val="a3"/>
        <w:ind w:left="1322" w:right="523" w:firstLine="707"/>
        <w:jc w:val="both"/>
      </w:pPr>
      <w:r>
        <w:t>Все участники дошкольных образовательных отношений стремятся к</w:t>
      </w:r>
      <w:r>
        <w:rPr>
          <w:spacing w:val="1"/>
        </w:rPr>
        <w:t xml:space="preserve"> </w:t>
      </w:r>
      <w:r>
        <w:t>осуществлению бесконфликтной деятельности и уважительному отношению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3B5AFF" w:rsidRDefault="009322E7">
      <w:pPr>
        <w:pStyle w:val="a3"/>
        <w:spacing w:line="242" w:lineRule="auto"/>
        <w:ind w:left="1322" w:right="530" w:firstLine="707"/>
        <w:jc w:val="both"/>
      </w:pPr>
      <w:r>
        <w:t>Сферы потенциальных конфликтов оперативно выявляются, сводятся к</w:t>
      </w:r>
      <w:r>
        <w:rPr>
          <w:spacing w:val="-67"/>
        </w:rPr>
        <w:t xml:space="preserve"> </w:t>
      </w:r>
      <w:r>
        <w:t>минимуму</w:t>
      </w:r>
      <w:r>
        <w:rPr>
          <w:spacing w:val="-3"/>
        </w:rPr>
        <w:t xml:space="preserve"> </w:t>
      </w:r>
      <w:r>
        <w:t>и ставятся под строгий</w:t>
      </w:r>
      <w:r>
        <w:rPr>
          <w:spacing w:val="-1"/>
        </w:rPr>
        <w:t xml:space="preserve"> </w:t>
      </w:r>
      <w:r>
        <w:t>контроль.</w:t>
      </w:r>
    </w:p>
    <w:p w:rsidR="003B5AFF" w:rsidRDefault="009322E7">
      <w:pPr>
        <w:pStyle w:val="a3"/>
        <w:ind w:left="1322" w:right="524" w:firstLine="707"/>
        <w:jc w:val="both"/>
      </w:pPr>
      <w:r>
        <w:t>Эффективное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строится через определение зон ответственности, обязанностей</w:t>
      </w:r>
      <w:r>
        <w:rPr>
          <w:spacing w:val="1"/>
        </w:rPr>
        <w:t xml:space="preserve"> </w:t>
      </w:r>
      <w:r>
        <w:t>участников образовательных отношений и исключение ситуаций, когда зона</w:t>
      </w:r>
      <w:r>
        <w:rPr>
          <w:spacing w:val="1"/>
        </w:rPr>
        <w:t xml:space="preserve"> </w:t>
      </w:r>
      <w:r>
        <w:t>ответственности участника образовательного процесса допускает конфликт</w:t>
      </w:r>
      <w:r>
        <w:rPr>
          <w:spacing w:val="1"/>
        </w:rPr>
        <w:t xml:space="preserve"> </w:t>
      </w:r>
      <w:r>
        <w:t>интересов.</w:t>
      </w:r>
    </w:p>
    <w:p w:rsidR="003B5AFF" w:rsidRDefault="009322E7">
      <w:pPr>
        <w:pStyle w:val="a3"/>
        <w:ind w:left="1322" w:right="524" w:firstLine="707"/>
        <w:jc w:val="both"/>
      </w:pP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возможный ущерб от него для деятельности дошкольной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минимальным.</w:t>
      </w:r>
      <w:r>
        <w:rPr>
          <w:spacing w:val="-67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сроки.</w:t>
      </w:r>
    </w:p>
    <w:p w:rsidR="003B5AFF" w:rsidRDefault="009322E7">
      <w:pPr>
        <w:pStyle w:val="a3"/>
        <w:ind w:left="1322" w:right="531" w:firstLine="707"/>
        <w:jc w:val="both"/>
      </w:pPr>
      <w:r>
        <w:t>Приветствуется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конструктивных переговоров и предупреждение потенциально конфликтных</w:t>
      </w:r>
      <w:r>
        <w:rPr>
          <w:spacing w:val="1"/>
        </w:rPr>
        <w:t xml:space="preserve"> </w:t>
      </w:r>
      <w:r>
        <w:t>ситуаций.</w:t>
      </w:r>
    </w:p>
    <w:p w:rsidR="003B5AFF" w:rsidRDefault="009322E7">
      <w:pPr>
        <w:pStyle w:val="a3"/>
        <w:ind w:left="1322" w:right="526" w:firstLine="707"/>
        <w:jc w:val="both"/>
      </w:pPr>
      <w:r>
        <w:t>При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возникших между участниками образовательных отношений, принимаются в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психологические особенности</w:t>
      </w:r>
      <w:r>
        <w:rPr>
          <w:spacing w:val="-1"/>
        </w:rPr>
        <w:t xml:space="preserve"> </w:t>
      </w:r>
      <w:r>
        <w:t>сторон конфликта.</w:t>
      </w:r>
    </w:p>
    <w:p w:rsidR="003B5AFF" w:rsidRDefault="009322E7">
      <w:pPr>
        <w:pStyle w:val="a3"/>
        <w:ind w:left="1322" w:right="525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честности.</w:t>
      </w:r>
    </w:p>
    <w:p w:rsidR="003B5AFF" w:rsidRDefault="009322E7">
      <w:pPr>
        <w:pStyle w:val="2"/>
        <w:numPr>
          <w:ilvl w:val="0"/>
          <w:numId w:val="6"/>
        </w:numPr>
        <w:tabs>
          <w:tab w:val="left" w:pos="1603"/>
        </w:tabs>
        <w:spacing w:line="320" w:lineRule="exact"/>
        <w:jc w:val="both"/>
      </w:pPr>
      <w:r>
        <w:t>Исполнение</w:t>
      </w:r>
      <w:r>
        <w:rPr>
          <w:spacing w:val="-2"/>
        </w:rPr>
        <w:t xml:space="preserve"> </w:t>
      </w:r>
      <w:r>
        <w:t>Кодекса</w:t>
      </w:r>
    </w:p>
    <w:p w:rsidR="003B5AFF" w:rsidRDefault="009322E7">
      <w:pPr>
        <w:pStyle w:val="a4"/>
        <w:numPr>
          <w:ilvl w:val="1"/>
          <w:numId w:val="6"/>
        </w:numPr>
        <w:tabs>
          <w:tab w:val="left" w:pos="2454"/>
        </w:tabs>
        <w:ind w:right="522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своего статуса или занимаемой должности, соблюдают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Кодекса.</w:t>
      </w: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bookmarkEnd w:id="0"/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spacing w:before="3"/>
        <w:rPr>
          <w:sz w:val="20"/>
        </w:rPr>
      </w:pPr>
    </w:p>
    <w:p w:rsidR="003B5AFF" w:rsidRDefault="009322E7">
      <w:pPr>
        <w:ind w:right="524"/>
        <w:jc w:val="right"/>
        <w:rPr>
          <w:rFonts w:ascii="Calibri"/>
        </w:rPr>
      </w:pPr>
      <w:r>
        <w:rPr>
          <w:rFonts w:ascii="Calibri"/>
        </w:rPr>
        <w:t>3</w:t>
      </w:r>
    </w:p>
    <w:p w:rsidR="003B5AFF" w:rsidRDefault="003B5AFF">
      <w:pPr>
        <w:jc w:val="right"/>
        <w:rPr>
          <w:rFonts w:ascii="Calibri"/>
        </w:rPr>
        <w:sectPr w:rsidR="003B5AFF">
          <w:pgSz w:w="11900" w:h="16850"/>
          <w:pgMar w:top="1060" w:right="320" w:bottom="280" w:left="380" w:header="720" w:footer="720" w:gutter="0"/>
          <w:cols w:space="720"/>
        </w:sectPr>
      </w:pPr>
    </w:p>
    <w:p w:rsidR="003B5AFF" w:rsidRDefault="009322E7">
      <w:pPr>
        <w:pStyle w:val="a3"/>
        <w:ind w:left="1710"/>
        <w:rPr>
          <w:rFonts w:ascii="Calibri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8254</wp:posOffset>
            </wp:positionV>
            <wp:extent cx="7555992" cy="1068565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5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B30">
        <w:rPr>
          <w:rFonts w:ascii="Calibri"/>
          <w:sz w:val="20"/>
        </w:rPr>
      </w:r>
      <w:r w:rsidR="001F0B30">
        <w:rPr>
          <w:rFonts w:ascii="Calibri"/>
          <w:sz w:val="20"/>
        </w:rPr>
        <w:pict>
          <v:group id="_x0000_s1055" style="width:413.3pt;height:102.25pt;mso-position-horizontal-relative:char;mso-position-vertical-relative:line" coordsize="8266,2045">
            <v:shape id="_x0000_s1063" style="position:absolute;left:45;top:45;width:8176;height:1955" coordorigin="45,45" coordsize="8176,1955" path="m8099,45r-48,10l8012,81r-26,39l7977,167r,122l167,289r-47,10l81,325,55,364,45,412r,1466l55,1925r26,39l120,1990r47,10l215,1990r39,-26l280,1925r9,-47l289,1756r7810,l8146,1746r39,-26l8211,1681r10,-48l8221,167r-10,-47l8185,81,8146,55,8099,45xe" fillcolor="#b6dde8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left:167;top:350;width:123;height:184">
              <v:imagedata r:id="rId6" o:title=""/>
            </v:shape>
            <v:shape id="_x0000_s1061" type="#_x0000_t75" style="position:absolute;left:7976;top:45;width:245;height:245">
              <v:imagedata r:id="rId7" o:title=""/>
            </v:shape>
            <v:shape id="_x0000_s1060" style="position:absolute;left:45;top:45;width:8176;height:1955" coordorigin="45,45" coordsize="8176,1955" path="m45,412l55,364,81,325r39,-26l167,289r7810,l7977,167r9,-47l8012,81r39,-26l8099,45r47,10l8185,81r26,39l8221,167r,1466l8211,1681r-26,39l8146,1746r-47,10l289,1756r,122l280,1925r-26,39l215,1990r-48,10l120,1990,81,1964,55,1925,45,1878,45,412xe" filled="f" strokecolor="#c00000" strokeweight="4.5pt">
              <v:path arrowok="t"/>
            </v:shape>
            <v:shape id="_x0000_s1059" type="#_x0000_t75" style="position:absolute;top:305;width:335;height:274">
              <v:imagedata r:id="rId8" o:title=""/>
            </v:shape>
            <v:line id="_x0000_s1058" style="position:absolute" from="289,412" to="289,1756" strokecolor="#c00000" strokeweight="4.5pt"/>
            <v:shape id="_x0000_s1057" type="#_x0000_t75" style="position:absolute;left:7931;top:122;width:335;height:21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width:8266;height:2045" filled="f" stroked="f">
              <v:textbox inset="0,0,0,0">
                <w:txbxContent>
                  <w:p w:rsidR="003B5AFF" w:rsidRDefault="009322E7">
                    <w:pPr>
                      <w:spacing w:before="375"/>
                      <w:ind w:left="1534" w:right="1427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Кодекс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доброжелательности:</w:t>
                    </w:r>
                  </w:p>
                  <w:p w:rsidR="003B5AFF" w:rsidRDefault="009322E7">
                    <w:pPr>
                      <w:spacing w:before="270"/>
                      <w:ind w:left="1534" w:right="142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933634"/>
                        <w:sz w:val="40"/>
                      </w:rPr>
                      <w:t>«Педагоги–родители»</w:t>
                    </w:r>
                  </w:p>
                </w:txbxContent>
              </v:textbox>
            </v:shape>
            <w10:anchorlock/>
          </v:group>
        </w:pict>
      </w:r>
    </w:p>
    <w:p w:rsidR="003B5AFF" w:rsidRDefault="003B5AFF">
      <w:pPr>
        <w:pStyle w:val="a3"/>
        <w:rPr>
          <w:rFonts w:ascii="Calibri"/>
          <w:sz w:val="20"/>
        </w:rPr>
      </w:pPr>
    </w:p>
    <w:p w:rsidR="003B5AFF" w:rsidRDefault="003B5AFF">
      <w:pPr>
        <w:pStyle w:val="a3"/>
        <w:rPr>
          <w:rFonts w:ascii="Calibri"/>
          <w:sz w:val="20"/>
        </w:rPr>
      </w:pPr>
    </w:p>
    <w:p w:rsidR="003B5AFF" w:rsidRDefault="009322E7">
      <w:pPr>
        <w:pStyle w:val="1"/>
        <w:spacing w:before="215" w:line="276" w:lineRule="auto"/>
        <w:ind w:left="3074"/>
      </w:pPr>
      <w:r>
        <w:rPr>
          <w:color w:val="933634"/>
        </w:rPr>
        <w:t>Соблюдение</w:t>
      </w:r>
      <w:r>
        <w:rPr>
          <w:color w:val="933634"/>
          <w:spacing w:val="-9"/>
        </w:rPr>
        <w:t xml:space="preserve"> </w:t>
      </w:r>
      <w:r>
        <w:rPr>
          <w:color w:val="933634"/>
        </w:rPr>
        <w:t>перечисленных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правил</w:t>
      </w:r>
      <w:r>
        <w:rPr>
          <w:color w:val="933634"/>
          <w:spacing w:val="-9"/>
        </w:rPr>
        <w:t xml:space="preserve"> </w:t>
      </w:r>
      <w:r>
        <w:rPr>
          <w:color w:val="933634"/>
        </w:rPr>
        <w:t>поможет</w:t>
      </w:r>
      <w:r>
        <w:rPr>
          <w:color w:val="933634"/>
          <w:spacing w:val="-9"/>
        </w:rPr>
        <w:t xml:space="preserve"> </w:t>
      </w:r>
      <w:r>
        <w:rPr>
          <w:color w:val="933634"/>
        </w:rPr>
        <w:t>избежать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конфликтных</w:t>
      </w:r>
      <w:r>
        <w:rPr>
          <w:color w:val="933634"/>
          <w:spacing w:val="-77"/>
        </w:rPr>
        <w:t xml:space="preserve"> </w:t>
      </w:r>
      <w:r>
        <w:rPr>
          <w:color w:val="933634"/>
        </w:rPr>
        <w:t>ситуаций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общении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родителями.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194"/>
        <w:rPr>
          <w:sz w:val="28"/>
        </w:rPr>
      </w:pP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общении.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48"/>
        <w:rPr>
          <w:sz w:val="28"/>
        </w:rPr>
      </w:pPr>
      <w:r>
        <w:rPr>
          <w:sz w:val="28"/>
        </w:rPr>
        <w:t>Стараться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48" w:line="278" w:lineRule="auto"/>
        <w:ind w:right="113"/>
        <w:rPr>
          <w:sz w:val="28"/>
        </w:rPr>
      </w:pPr>
      <w:r>
        <w:rPr>
          <w:sz w:val="28"/>
        </w:rPr>
        <w:t>Находить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9"/>
          <w:sz w:val="28"/>
        </w:rPr>
        <w:t xml:space="preserve"> </w:t>
      </w:r>
      <w:r>
        <w:rPr>
          <w:sz w:val="28"/>
        </w:rPr>
        <w:t>раз</w:t>
      </w:r>
      <w:r>
        <w:rPr>
          <w:spacing w:val="8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9"/>
          <w:sz w:val="28"/>
        </w:rPr>
        <w:t xml:space="preserve"> </w:t>
      </w:r>
      <w:r>
        <w:rPr>
          <w:sz w:val="28"/>
        </w:rPr>
        <w:t>что-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нибудь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 ребенке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 лучший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line="317" w:lineRule="exact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перебивая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48" w:line="278" w:lineRule="auto"/>
        <w:ind w:right="112"/>
        <w:jc w:val="both"/>
        <w:rPr>
          <w:sz w:val="28"/>
        </w:rPr>
      </w:pPr>
      <w:r>
        <w:rPr>
          <w:sz w:val="28"/>
        </w:rPr>
        <w:t>Быть эмоционально уравновешенным при общении с родителями, подавать 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такта.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line="276" w:lineRule="auto"/>
        <w:ind w:right="11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уступчивости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уронить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нельзя,</w:t>
      </w:r>
      <w:r>
        <w:rPr>
          <w:spacing w:val="-2"/>
          <w:sz w:val="28"/>
        </w:rPr>
        <w:t xml:space="preserve"> </w:t>
      </w:r>
      <w:r>
        <w:rPr>
          <w:sz w:val="28"/>
        </w:rPr>
        <w:t>но укрепить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можно.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line="278" w:lineRule="auto"/>
        <w:ind w:right="1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максимум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уверены,</w:t>
      </w:r>
      <w:r>
        <w:rPr>
          <w:spacing w:val="-2"/>
          <w:sz w:val="28"/>
        </w:rPr>
        <w:t xml:space="preserve"> </w:t>
      </w:r>
      <w:r>
        <w:rPr>
          <w:sz w:val="28"/>
        </w:rPr>
        <w:t>что их дети не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поступки.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line="276" w:lineRule="auto"/>
        <w:ind w:right="113"/>
        <w:jc w:val="both"/>
        <w:rPr>
          <w:sz w:val="28"/>
        </w:rPr>
      </w:pPr>
      <w:r>
        <w:rPr>
          <w:sz w:val="28"/>
        </w:rPr>
        <w:t>Не стыдить родителей, намекая на не выполнении ими каких- либо обязанностей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-2"/>
          <w:sz w:val="28"/>
        </w:rPr>
        <w:t xml:space="preserve"> </w:t>
      </w:r>
      <w:r>
        <w:rPr>
          <w:sz w:val="28"/>
        </w:rPr>
        <w:t>или,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«мы»</w:t>
      </w:r>
      <w:r>
        <w:rPr>
          <w:spacing w:val="-1"/>
          <w:sz w:val="28"/>
        </w:rPr>
        <w:t xml:space="preserve"> </w:t>
      </w:r>
      <w:r>
        <w:rPr>
          <w:sz w:val="28"/>
        </w:rPr>
        <w:t>можем предпринять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 ее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навязывать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36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корректны.</w:t>
      </w:r>
    </w:p>
    <w:p w:rsidR="003B5AFF" w:rsidRDefault="009322E7">
      <w:pPr>
        <w:pStyle w:val="a3"/>
        <w:spacing w:before="249" w:line="276" w:lineRule="auto"/>
        <w:ind w:left="868" w:firstLine="69"/>
      </w:pPr>
      <w:r>
        <w:t>Категоричные</w:t>
      </w:r>
      <w:r>
        <w:rPr>
          <w:spacing w:val="43"/>
        </w:rPr>
        <w:t xml:space="preserve"> </w:t>
      </w:r>
      <w:r>
        <w:t>высказывания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«Ваш</w:t>
      </w:r>
      <w:r>
        <w:rPr>
          <w:spacing w:val="40"/>
        </w:rPr>
        <w:t xml:space="preserve"> </w:t>
      </w:r>
      <w:r>
        <w:t>ребенок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умеет</w:t>
      </w:r>
      <w:r>
        <w:rPr>
          <w:spacing w:val="43"/>
        </w:rPr>
        <w:t xml:space="preserve"> </w:t>
      </w:r>
      <w:r>
        <w:t>себя</w:t>
      </w:r>
      <w:r>
        <w:rPr>
          <w:spacing w:val="44"/>
        </w:rPr>
        <w:t xml:space="preserve"> </w:t>
      </w:r>
      <w:r>
        <w:t>вести…»</w:t>
      </w:r>
      <w:r>
        <w:rPr>
          <w:spacing w:val="42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настораживают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настраивают</w:t>
      </w:r>
      <w:r>
        <w:rPr>
          <w:spacing w:val="-1"/>
        </w:rPr>
        <w:t xml:space="preserve"> </w:t>
      </w:r>
      <w:r>
        <w:t>против вас.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before="201" w:line="276" w:lineRule="auto"/>
        <w:ind w:right="115"/>
        <w:jc w:val="both"/>
        <w:rPr>
          <w:sz w:val="28"/>
        </w:rPr>
      </w:pPr>
      <w:r>
        <w:rPr>
          <w:sz w:val="28"/>
        </w:rPr>
        <w:t>Нельзя задавать родителям вопросы, не касающиеся педагогического процесса,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 излишнее любопытство разрушает взаимопонимание между семьей и 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садом.</w:t>
      </w:r>
    </w:p>
    <w:p w:rsidR="003B5AFF" w:rsidRDefault="009322E7">
      <w:pPr>
        <w:pStyle w:val="a4"/>
        <w:numPr>
          <w:ilvl w:val="0"/>
          <w:numId w:val="5"/>
        </w:numPr>
        <w:tabs>
          <w:tab w:val="left" w:pos="881"/>
        </w:tabs>
        <w:spacing w:line="321" w:lineRule="exact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3819525</wp:posOffset>
            </wp:positionH>
            <wp:positionV relativeFrom="paragraph">
              <wp:posOffset>515340</wp:posOffset>
            </wp:positionV>
            <wp:extent cx="2800350" cy="2080793"/>
            <wp:effectExtent l="0" t="0" r="0" b="0"/>
            <wp:wrapNone/>
            <wp:docPr id="3" name="image6.png" descr="Просто клаССный блог&quot;: Родительский ком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8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провоцируйте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конфликты.</w:t>
      </w:r>
    </w:p>
    <w:p w:rsidR="003B5AFF" w:rsidRDefault="003B5AFF">
      <w:pPr>
        <w:spacing w:line="321" w:lineRule="exact"/>
        <w:jc w:val="both"/>
        <w:rPr>
          <w:sz w:val="28"/>
        </w:rPr>
        <w:sectPr w:rsidR="003B5AFF">
          <w:pgSz w:w="11900" w:h="16850"/>
          <w:pgMar w:top="760" w:right="320" w:bottom="0" w:left="380" w:header="720" w:footer="720" w:gutter="0"/>
          <w:cols w:space="720"/>
        </w:sectPr>
      </w:pPr>
    </w:p>
    <w:p w:rsidR="003B5AFF" w:rsidRDefault="009322E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9397</wp:posOffset>
            </wp:positionV>
            <wp:extent cx="7555992" cy="1068451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1F0B30">
      <w:pPr>
        <w:pStyle w:val="1"/>
        <w:spacing w:before="237" w:line="276" w:lineRule="auto"/>
        <w:ind w:firstLine="0"/>
      </w:pPr>
      <w:r>
        <w:pict>
          <v:group id="_x0000_s1045" style="position:absolute;left:0;text-align:left;margin-left:24.9pt;margin-top:-114.95pt;width:488.1pt;height:131.25pt;z-index:-15860736;mso-position-horizontal-relative:page" coordorigin="498,-2299" coordsize="9762,2625">
            <v:shape id="_x0000_s1054" style="position:absolute;left:2475;top:-2127;width:7755;height:1920" coordorigin="2475,-2127" coordsize="7755,1920" path="m10110,-2127r-47,10l10025,-2092r-26,39l9990,-2007r,120l2595,-1887r-47,10l2510,-1852r-26,39l2475,-1767r,1440l2484,-280r26,38l2548,-216r47,9l2642,-216r38,-26l2706,-280r9,-47l2715,-447r7395,l10157,-456r38,-26l10221,-520r9,-47l10230,-2007r-9,-46l10195,-2092r-38,-25l10110,-2127xe" fillcolor="#b6dde8" stroked="f">
              <v:path arrowok="t"/>
            </v:shape>
            <v:shape id="_x0000_s1053" type="#_x0000_t75" style="position:absolute;left:2595;top:-1827;width:120;height:180">
              <v:imagedata r:id="rId12" o:title=""/>
            </v:shape>
            <v:shape id="_x0000_s1052" type="#_x0000_t75" style="position:absolute;left:9990;top:-2127;width:240;height:240">
              <v:imagedata r:id="rId13" o:title=""/>
            </v:shape>
            <v:shape id="_x0000_s1051" style="position:absolute;left:2475;top:-2127;width:7755;height:1920" coordorigin="2475,-2127" coordsize="7755,1920" path="m2475,-1767r9,-46l2510,-1852r38,-25l2595,-1887r7395,l9990,-2007r9,-46l10025,-2092r38,-25l10110,-2127r47,10l10195,-2092r26,39l10230,-2007r,1440l10221,-520r-26,38l10157,-456r-47,9l2715,-447r,120l2706,-280r-26,38l2642,-216r-47,9l2548,-216r-38,-26l2484,-280r-9,-47l2475,-1767xe" filled="f" strokecolor="#933634" strokeweight="3pt">
              <v:path arrowok="t"/>
            </v:shape>
            <v:shape id="_x0000_s1050" type="#_x0000_t75" style="position:absolute;left:2445;top:-1857;width:300;height:240">
              <v:imagedata r:id="rId14" o:title=""/>
            </v:shape>
            <v:line id="_x0000_s1049" style="position:absolute" from="2715,-1767" to="2715,-447" strokecolor="#933634" strokeweight="3pt"/>
            <v:shape id="_x0000_s1048" type="#_x0000_t75" style="position:absolute;left:9960;top:-2037;width:300;height:180">
              <v:imagedata r:id="rId15" o:title=""/>
            </v:shape>
            <v:shape id="_x0000_s1047" type="#_x0000_t75" style="position:absolute;left:498;top:-2299;width:2460;height:2625">
              <v:imagedata r:id="rId16" o:title=""/>
            </v:shape>
            <v:shape id="_x0000_s1046" type="#_x0000_t202" style="position:absolute;left:498;top:-2299;width:9762;height:2625" filled="f" stroked="f">
              <v:textbox inset="0,0,0,0">
                <w:txbxContent>
                  <w:p w:rsidR="003B5AFF" w:rsidRDefault="003B5AFF">
                    <w:pPr>
                      <w:spacing w:before="4"/>
                      <w:rPr>
                        <w:sz w:val="42"/>
                      </w:rPr>
                    </w:pPr>
                  </w:p>
                  <w:p w:rsidR="003B5AFF" w:rsidRDefault="009322E7">
                    <w:pPr>
                      <w:spacing w:before="1"/>
                      <w:ind w:left="3254" w:right="120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Кодекс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доброжелательности:</w:t>
                    </w:r>
                  </w:p>
                  <w:p w:rsidR="003B5AFF" w:rsidRDefault="009322E7">
                    <w:pPr>
                      <w:spacing w:before="270"/>
                      <w:ind w:left="3254" w:right="1200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933634"/>
                        <w:sz w:val="40"/>
                      </w:rPr>
                      <w:t>«Педагоги–дети»</w:t>
                    </w:r>
                  </w:p>
                </w:txbxContent>
              </v:textbox>
            </v:shape>
            <w10:wrap anchorx="page"/>
          </v:group>
        </w:pict>
      </w:r>
      <w:r w:rsidR="009322E7">
        <w:rPr>
          <w:color w:val="622322"/>
        </w:rPr>
        <w:t>Соблюдение</w:t>
      </w:r>
      <w:r w:rsidR="009322E7">
        <w:rPr>
          <w:color w:val="622322"/>
          <w:spacing w:val="-8"/>
        </w:rPr>
        <w:t xml:space="preserve"> </w:t>
      </w:r>
      <w:r w:rsidR="009322E7">
        <w:rPr>
          <w:color w:val="622322"/>
        </w:rPr>
        <w:t>перечисленных</w:t>
      </w:r>
      <w:r w:rsidR="009322E7">
        <w:rPr>
          <w:color w:val="622322"/>
          <w:spacing w:val="-8"/>
        </w:rPr>
        <w:t xml:space="preserve"> </w:t>
      </w:r>
      <w:r w:rsidR="009322E7">
        <w:rPr>
          <w:color w:val="622322"/>
        </w:rPr>
        <w:t>правил</w:t>
      </w:r>
      <w:r w:rsidR="009322E7">
        <w:rPr>
          <w:color w:val="622322"/>
          <w:spacing w:val="-8"/>
        </w:rPr>
        <w:t xml:space="preserve"> </w:t>
      </w:r>
      <w:r w:rsidR="009322E7">
        <w:rPr>
          <w:color w:val="622322"/>
        </w:rPr>
        <w:t>поможет</w:t>
      </w:r>
      <w:r w:rsidR="009322E7">
        <w:rPr>
          <w:color w:val="622322"/>
          <w:spacing w:val="-9"/>
        </w:rPr>
        <w:t xml:space="preserve"> </w:t>
      </w:r>
      <w:r w:rsidR="009322E7">
        <w:rPr>
          <w:color w:val="622322"/>
        </w:rPr>
        <w:t>выстроить</w:t>
      </w:r>
      <w:r w:rsidR="009322E7">
        <w:rPr>
          <w:color w:val="622322"/>
          <w:spacing w:val="-77"/>
        </w:rPr>
        <w:t xml:space="preserve"> </w:t>
      </w:r>
      <w:r w:rsidR="009322E7">
        <w:rPr>
          <w:color w:val="622322"/>
        </w:rPr>
        <w:t>доверительные, доброжелательные взаимоотношения с</w:t>
      </w:r>
      <w:r w:rsidR="009322E7">
        <w:rPr>
          <w:color w:val="622322"/>
          <w:spacing w:val="1"/>
        </w:rPr>
        <w:t xml:space="preserve"> </w:t>
      </w:r>
      <w:r w:rsidR="009322E7">
        <w:rPr>
          <w:color w:val="622322"/>
        </w:rPr>
        <w:t>воспитанниками.</w:t>
      </w:r>
    </w:p>
    <w:p w:rsidR="003B5AFF" w:rsidRDefault="009322E7">
      <w:pPr>
        <w:pStyle w:val="a4"/>
        <w:numPr>
          <w:ilvl w:val="1"/>
          <w:numId w:val="5"/>
        </w:numPr>
        <w:tabs>
          <w:tab w:val="left" w:pos="954"/>
        </w:tabs>
        <w:spacing w:before="194" w:line="405" w:lineRule="auto"/>
        <w:ind w:right="5060" w:firstLine="0"/>
        <w:rPr>
          <w:sz w:val="32"/>
        </w:rPr>
      </w:pPr>
      <w:r>
        <w:rPr>
          <w:sz w:val="32"/>
        </w:rPr>
        <w:t>Любить</w:t>
      </w:r>
      <w:r>
        <w:rPr>
          <w:spacing w:val="-3"/>
          <w:sz w:val="32"/>
        </w:rPr>
        <w:t xml:space="preserve"> </w:t>
      </w:r>
      <w:r>
        <w:rPr>
          <w:sz w:val="32"/>
        </w:rPr>
        <w:t>ребенка</w:t>
      </w:r>
      <w:r>
        <w:rPr>
          <w:spacing w:val="-3"/>
          <w:sz w:val="32"/>
        </w:rPr>
        <w:t xml:space="preserve"> </w:t>
      </w:r>
      <w:r>
        <w:rPr>
          <w:sz w:val="32"/>
        </w:rPr>
        <w:t>таким,</w:t>
      </w:r>
      <w:r>
        <w:rPr>
          <w:spacing w:val="-4"/>
          <w:sz w:val="32"/>
        </w:rPr>
        <w:t xml:space="preserve"> </w:t>
      </w:r>
      <w:r>
        <w:rPr>
          <w:sz w:val="32"/>
        </w:rPr>
        <w:t>каков</w:t>
      </w:r>
      <w:r>
        <w:rPr>
          <w:spacing w:val="-3"/>
          <w:sz w:val="32"/>
        </w:rPr>
        <w:t xml:space="preserve"> </w:t>
      </w:r>
      <w:r>
        <w:rPr>
          <w:sz w:val="32"/>
        </w:rPr>
        <w:t>он</w:t>
      </w:r>
      <w:r>
        <w:rPr>
          <w:spacing w:val="-2"/>
          <w:sz w:val="32"/>
        </w:rPr>
        <w:t xml:space="preserve"> </w:t>
      </w:r>
      <w:r>
        <w:rPr>
          <w:sz w:val="32"/>
        </w:rPr>
        <w:t>есть.</w:t>
      </w:r>
      <w:r>
        <w:rPr>
          <w:spacing w:val="-77"/>
          <w:sz w:val="32"/>
        </w:rPr>
        <w:t xml:space="preserve"> </w:t>
      </w:r>
      <w:r>
        <w:rPr>
          <w:sz w:val="32"/>
        </w:rPr>
        <w:t>2.Уважать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каждом</w:t>
      </w:r>
      <w:r>
        <w:rPr>
          <w:spacing w:val="-4"/>
          <w:sz w:val="32"/>
        </w:rPr>
        <w:t xml:space="preserve"> </w:t>
      </w:r>
      <w:r>
        <w:rPr>
          <w:sz w:val="32"/>
        </w:rPr>
        <w:t>ребенке</w:t>
      </w:r>
      <w:r>
        <w:rPr>
          <w:spacing w:val="-4"/>
          <w:sz w:val="32"/>
        </w:rPr>
        <w:t xml:space="preserve"> </w:t>
      </w:r>
      <w:r>
        <w:rPr>
          <w:sz w:val="32"/>
        </w:rPr>
        <w:t>личность.</w:t>
      </w:r>
    </w:p>
    <w:p w:rsidR="003B5AFF" w:rsidRDefault="009322E7">
      <w:pPr>
        <w:pStyle w:val="a4"/>
        <w:numPr>
          <w:ilvl w:val="0"/>
          <w:numId w:val="4"/>
        </w:numPr>
        <w:tabs>
          <w:tab w:val="left" w:pos="954"/>
        </w:tabs>
        <w:spacing w:before="3" w:line="276" w:lineRule="auto"/>
        <w:ind w:right="210" w:firstLine="0"/>
        <w:rPr>
          <w:sz w:val="32"/>
        </w:rPr>
      </w:pPr>
      <w:r>
        <w:rPr>
          <w:sz w:val="32"/>
        </w:rPr>
        <w:t>Хвалить,</w:t>
      </w:r>
      <w:r>
        <w:rPr>
          <w:spacing w:val="20"/>
          <w:sz w:val="32"/>
        </w:rPr>
        <w:t xml:space="preserve"> </w:t>
      </w:r>
      <w:r>
        <w:rPr>
          <w:sz w:val="32"/>
        </w:rPr>
        <w:t>поощрять,</w:t>
      </w:r>
      <w:r>
        <w:rPr>
          <w:spacing w:val="19"/>
          <w:sz w:val="32"/>
        </w:rPr>
        <w:t xml:space="preserve"> </w:t>
      </w:r>
      <w:r>
        <w:rPr>
          <w:sz w:val="32"/>
        </w:rPr>
        <w:t>одобрять,</w:t>
      </w:r>
      <w:r>
        <w:rPr>
          <w:spacing w:val="19"/>
          <w:sz w:val="32"/>
        </w:rPr>
        <w:t xml:space="preserve"> </w:t>
      </w:r>
      <w:r>
        <w:rPr>
          <w:sz w:val="32"/>
        </w:rPr>
        <w:t>создавая</w:t>
      </w:r>
      <w:r>
        <w:rPr>
          <w:spacing w:val="20"/>
          <w:sz w:val="32"/>
        </w:rPr>
        <w:t xml:space="preserve"> </w:t>
      </w:r>
      <w:r>
        <w:rPr>
          <w:sz w:val="32"/>
        </w:rPr>
        <w:t>положительную</w:t>
      </w:r>
      <w:r>
        <w:rPr>
          <w:spacing w:val="19"/>
          <w:sz w:val="32"/>
        </w:rPr>
        <w:t xml:space="preserve"> </w:t>
      </w:r>
      <w:r>
        <w:rPr>
          <w:sz w:val="32"/>
        </w:rPr>
        <w:t>эмоциональную</w:t>
      </w:r>
      <w:r>
        <w:rPr>
          <w:spacing w:val="-77"/>
          <w:sz w:val="32"/>
        </w:rPr>
        <w:t xml:space="preserve"> </w:t>
      </w:r>
      <w:r>
        <w:rPr>
          <w:sz w:val="32"/>
        </w:rPr>
        <w:t>атмосферу.</w:t>
      </w:r>
    </w:p>
    <w:p w:rsidR="003B5AFF" w:rsidRDefault="009322E7">
      <w:pPr>
        <w:pStyle w:val="a4"/>
        <w:numPr>
          <w:ilvl w:val="0"/>
          <w:numId w:val="4"/>
        </w:numPr>
        <w:tabs>
          <w:tab w:val="left" w:pos="954"/>
        </w:tabs>
        <w:spacing w:before="200"/>
        <w:ind w:left="953"/>
        <w:rPr>
          <w:sz w:val="32"/>
        </w:rPr>
      </w:pPr>
      <w:r>
        <w:rPr>
          <w:sz w:val="32"/>
        </w:rPr>
        <w:t>Замечать</w:t>
      </w:r>
      <w:r>
        <w:rPr>
          <w:spacing w:val="-2"/>
          <w:sz w:val="32"/>
        </w:rPr>
        <w:t xml:space="preserve"> </w:t>
      </w:r>
      <w:r>
        <w:rPr>
          <w:sz w:val="32"/>
        </w:rPr>
        <w:t>не</w:t>
      </w:r>
      <w:r>
        <w:rPr>
          <w:spacing w:val="-4"/>
          <w:sz w:val="32"/>
        </w:rPr>
        <w:t xml:space="preserve"> </w:t>
      </w:r>
      <w:r>
        <w:rPr>
          <w:sz w:val="32"/>
        </w:rPr>
        <w:t>недостатки</w:t>
      </w:r>
      <w:r>
        <w:rPr>
          <w:spacing w:val="-4"/>
          <w:sz w:val="32"/>
        </w:rPr>
        <w:t xml:space="preserve"> </w:t>
      </w:r>
      <w:r>
        <w:rPr>
          <w:sz w:val="32"/>
        </w:rPr>
        <w:t>ребенка,</w:t>
      </w:r>
      <w:r>
        <w:rPr>
          <w:spacing w:val="-2"/>
          <w:sz w:val="32"/>
        </w:rPr>
        <w:t xml:space="preserve"> </w:t>
      </w:r>
      <w:r>
        <w:rPr>
          <w:sz w:val="32"/>
        </w:rPr>
        <w:t>а</w:t>
      </w:r>
      <w:r>
        <w:rPr>
          <w:spacing w:val="-3"/>
          <w:sz w:val="32"/>
        </w:rPr>
        <w:t xml:space="preserve"> </w:t>
      </w:r>
      <w:r>
        <w:rPr>
          <w:sz w:val="32"/>
        </w:rPr>
        <w:t>динамику</w:t>
      </w:r>
      <w:r>
        <w:rPr>
          <w:spacing w:val="-3"/>
          <w:sz w:val="32"/>
        </w:rPr>
        <w:t xml:space="preserve"> </w:t>
      </w:r>
      <w:r>
        <w:rPr>
          <w:sz w:val="32"/>
        </w:rPr>
        <w:t>его</w:t>
      </w:r>
      <w:r>
        <w:rPr>
          <w:spacing w:val="-1"/>
          <w:sz w:val="32"/>
        </w:rPr>
        <w:t xml:space="preserve"> </w:t>
      </w:r>
      <w:r>
        <w:rPr>
          <w:sz w:val="32"/>
        </w:rPr>
        <w:t>развития.</w:t>
      </w:r>
    </w:p>
    <w:p w:rsidR="003B5AFF" w:rsidRDefault="009322E7">
      <w:pPr>
        <w:pStyle w:val="a4"/>
        <w:numPr>
          <w:ilvl w:val="0"/>
          <w:numId w:val="4"/>
        </w:numPr>
        <w:tabs>
          <w:tab w:val="left" w:pos="1031"/>
        </w:tabs>
        <w:spacing w:before="253" w:line="408" w:lineRule="auto"/>
        <w:ind w:right="1957" w:firstLine="0"/>
        <w:rPr>
          <w:sz w:val="32"/>
        </w:rPr>
      </w:pPr>
      <w:r>
        <w:rPr>
          <w:sz w:val="32"/>
        </w:rPr>
        <w:t>Разговаривать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6"/>
          <w:sz w:val="32"/>
        </w:rPr>
        <w:t xml:space="preserve"> </w:t>
      </w:r>
      <w:r>
        <w:rPr>
          <w:sz w:val="32"/>
        </w:rPr>
        <w:t>ребенком</w:t>
      </w:r>
      <w:r>
        <w:rPr>
          <w:spacing w:val="-7"/>
          <w:sz w:val="32"/>
        </w:rPr>
        <w:t xml:space="preserve"> </w:t>
      </w:r>
      <w:r>
        <w:rPr>
          <w:sz w:val="32"/>
        </w:rPr>
        <w:t>заботливым,</w:t>
      </w:r>
      <w:r>
        <w:rPr>
          <w:spacing w:val="-6"/>
          <w:sz w:val="32"/>
        </w:rPr>
        <w:t xml:space="preserve"> </w:t>
      </w:r>
      <w:r>
        <w:rPr>
          <w:sz w:val="32"/>
        </w:rPr>
        <w:t>ободряющим</w:t>
      </w:r>
      <w:r>
        <w:rPr>
          <w:spacing w:val="-4"/>
          <w:sz w:val="32"/>
        </w:rPr>
        <w:t xml:space="preserve"> </w:t>
      </w:r>
      <w:r>
        <w:rPr>
          <w:sz w:val="32"/>
        </w:rPr>
        <w:t>тоном.</w:t>
      </w:r>
      <w:r>
        <w:rPr>
          <w:spacing w:val="-77"/>
          <w:sz w:val="32"/>
        </w:rPr>
        <w:t xml:space="preserve"> </w:t>
      </w:r>
      <w:r>
        <w:rPr>
          <w:sz w:val="32"/>
        </w:rPr>
        <w:t>6.Поощрять</w:t>
      </w:r>
      <w:r>
        <w:rPr>
          <w:spacing w:val="-2"/>
          <w:sz w:val="32"/>
        </w:rPr>
        <w:t xml:space="preserve"> </w:t>
      </w:r>
      <w:r>
        <w:rPr>
          <w:sz w:val="32"/>
        </w:rPr>
        <w:t>стремление</w:t>
      </w:r>
      <w:r>
        <w:rPr>
          <w:spacing w:val="-3"/>
          <w:sz w:val="32"/>
        </w:rPr>
        <w:t xml:space="preserve"> </w:t>
      </w:r>
      <w:r>
        <w:rPr>
          <w:sz w:val="32"/>
        </w:rPr>
        <w:t>ребенка</w:t>
      </w:r>
      <w:r>
        <w:rPr>
          <w:spacing w:val="-2"/>
          <w:sz w:val="32"/>
        </w:rPr>
        <w:t xml:space="preserve"> </w:t>
      </w:r>
      <w:r>
        <w:rPr>
          <w:sz w:val="32"/>
        </w:rPr>
        <w:t>задавать</w:t>
      </w:r>
      <w:r>
        <w:rPr>
          <w:spacing w:val="-1"/>
          <w:sz w:val="32"/>
        </w:rPr>
        <w:t xml:space="preserve"> </w:t>
      </w:r>
      <w:r>
        <w:rPr>
          <w:sz w:val="32"/>
        </w:rPr>
        <w:t>вопросы.</w:t>
      </w:r>
    </w:p>
    <w:p w:rsidR="003B5AFF" w:rsidRDefault="009322E7">
      <w:pPr>
        <w:pStyle w:val="a4"/>
        <w:numPr>
          <w:ilvl w:val="0"/>
          <w:numId w:val="3"/>
        </w:numPr>
        <w:tabs>
          <w:tab w:val="left" w:pos="954"/>
        </w:tabs>
        <w:spacing w:line="365" w:lineRule="exact"/>
        <w:rPr>
          <w:sz w:val="32"/>
        </w:rPr>
      </w:pPr>
      <w:r>
        <w:rPr>
          <w:sz w:val="32"/>
        </w:rPr>
        <w:t>Не</w:t>
      </w:r>
      <w:r>
        <w:rPr>
          <w:spacing w:val="-5"/>
          <w:sz w:val="32"/>
        </w:rPr>
        <w:t xml:space="preserve"> </w:t>
      </w:r>
      <w:r>
        <w:rPr>
          <w:sz w:val="32"/>
        </w:rPr>
        <w:t>кричать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наказывать</w:t>
      </w:r>
      <w:r>
        <w:rPr>
          <w:spacing w:val="-3"/>
          <w:sz w:val="32"/>
        </w:rPr>
        <w:t xml:space="preserve"> </w:t>
      </w:r>
      <w:r>
        <w:rPr>
          <w:sz w:val="32"/>
        </w:rPr>
        <w:t>детей.</w:t>
      </w:r>
    </w:p>
    <w:p w:rsidR="003B5AFF" w:rsidRDefault="009322E7">
      <w:pPr>
        <w:pStyle w:val="a4"/>
        <w:numPr>
          <w:ilvl w:val="0"/>
          <w:numId w:val="3"/>
        </w:numPr>
        <w:tabs>
          <w:tab w:val="left" w:pos="954"/>
        </w:tabs>
        <w:spacing w:before="254" w:line="408" w:lineRule="auto"/>
        <w:ind w:left="712" w:right="2752" w:firstLine="0"/>
        <w:rPr>
          <w:sz w:val="32"/>
        </w:rPr>
      </w:pPr>
      <w:r>
        <w:rPr>
          <w:sz w:val="32"/>
        </w:rPr>
        <w:t>Не</w:t>
      </w:r>
      <w:r>
        <w:rPr>
          <w:spacing w:val="-6"/>
          <w:sz w:val="32"/>
        </w:rPr>
        <w:t xml:space="preserve"> </w:t>
      </w:r>
      <w:r>
        <w:rPr>
          <w:sz w:val="32"/>
        </w:rPr>
        <w:t>выставлять</w:t>
      </w:r>
      <w:r>
        <w:rPr>
          <w:spacing w:val="-2"/>
          <w:sz w:val="32"/>
        </w:rPr>
        <w:t xml:space="preserve"> </w:t>
      </w:r>
      <w:r>
        <w:rPr>
          <w:sz w:val="32"/>
        </w:rPr>
        <w:t>поступки</w:t>
      </w:r>
      <w:r>
        <w:rPr>
          <w:spacing w:val="-5"/>
          <w:sz w:val="32"/>
        </w:rPr>
        <w:t xml:space="preserve"> </w:t>
      </w:r>
      <w:r>
        <w:rPr>
          <w:sz w:val="32"/>
        </w:rPr>
        <w:t>детей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всеобщее</w:t>
      </w:r>
      <w:r>
        <w:rPr>
          <w:spacing w:val="-3"/>
          <w:sz w:val="32"/>
        </w:rPr>
        <w:t xml:space="preserve"> </w:t>
      </w:r>
      <w:r>
        <w:rPr>
          <w:sz w:val="32"/>
        </w:rPr>
        <w:t>обозрение.</w:t>
      </w:r>
      <w:r>
        <w:rPr>
          <w:spacing w:val="-77"/>
          <w:sz w:val="32"/>
        </w:rPr>
        <w:t xml:space="preserve"> </w:t>
      </w:r>
      <w:r>
        <w:rPr>
          <w:sz w:val="32"/>
        </w:rPr>
        <w:t>9.Не</w:t>
      </w:r>
      <w:r>
        <w:rPr>
          <w:spacing w:val="-3"/>
          <w:sz w:val="32"/>
        </w:rPr>
        <w:t xml:space="preserve"> </w:t>
      </w:r>
      <w:r>
        <w:rPr>
          <w:sz w:val="32"/>
        </w:rPr>
        <w:t>приходить</w:t>
      </w:r>
      <w:r>
        <w:rPr>
          <w:spacing w:val="-2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детям с</w:t>
      </w:r>
      <w:r>
        <w:rPr>
          <w:spacing w:val="-2"/>
          <w:sz w:val="32"/>
        </w:rPr>
        <w:t xml:space="preserve"> </w:t>
      </w:r>
      <w:r>
        <w:rPr>
          <w:sz w:val="32"/>
        </w:rPr>
        <w:t>плохим</w:t>
      </w:r>
      <w:r>
        <w:rPr>
          <w:spacing w:val="-1"/>
          <w:sz w:val="32"/>
        </w:rPr>
        <w:t xml:space="preserve"> </w:t>
      </w:r>
      <w:r>
        <w:rPr>
          <w:sz w:val="32"/>
        </w:rPr>
        <w:t>настроением.</w:t>
      </w:r>
    </w:p>
    <w:p w:rsidR="003B5AFF" w:rsidRDefault="009322E7">
      <w:pPr>
        <w:spacing w:line="405" w:lineRule="auto"/>
        <w:ind w:left="712" w:right="6476"/>
        <w:rPr>
          <w:sz w:val="32"/>
        </w:rPr>
      </w:pPr>
      <w:r>
        <w:rPr>
          <w:sz w:val="32"/>
        </w:rPr>
        <w:t>10.Не</w:t>
      </w:r>
      <w:r>
        <w:rPr>
          <w:spacing w:val="-5"/>
          <w:sz w:val="32"/>
        </w:rPr>
        <w:t xml:space="preserve"> </w:t>
      </w:r>
      <w:r>
        <w:rPr>
          <w:sz w:val="32"/>
        </w:rPr>
        <w:t>оставлять</w:t>
      </w:r>
      <w:r>
        <w:rPr>
          <w:spacing w:val="-3"/>
          <w:sz w:val="32"/>
        </w:rPr>
        <w:t xml:space="preserve"> </w:t>
      </w:r>
      <w:r>
        <w:rPr>
          <w:sz w:val="32"/>
        </w:rPr>
        <w:t>детей</w:t>
      </w:r>
      <w:r>
        <w:rPr>
          <w:spacing w:val="-5"/>
          <w:sz w:val="32"/>
        </w:rPr>
        <w:t xml:space="preserve"> </w:t>
      </w:r>
      <w:r>
        <w:rPr>
          <w:sz w:val="32"/>
        </w:rPr>
        <w:t>одних.</w:t>
      </w:r>
      <w:r>
        <w:rPr>
          <w:spacing w:val="-77"/>
          <w:sz w:val="32"/>
        </w:rPr>
        <w:t xml:space="preserve"> </w:t>
      </w:r>
      <w:r>
        <w:rPr>
          <w:sz w:val="32"/>
        </w:rPr>
        <w:t>11.Не</w:t>
      </w:r>
      <w:r>
        <w:rPr>
          <w:spacing w:val="-4"/>
          <w:sz w:val="32"/>
        </w:rPr>
        <w:t xml:space="preserve"> </w:t>
      </w:r>
      <w:r>
        <w:rPr>
          <w:sz w:val="32"/>
        </w:rPr>
        <w:t>унижать ребенка.</w:t>
      </w:r>
    </w:p>
    <w:p w:rsidR="003B5AFF" w:rsidRDefault="003B5AFF">
      <w:pPr>
        <w:pStyle w:val="a3"/>
        <w:rPr>
          <w:sz w:val="20"/>
        </w:rPr>
      </w:pPr>
    </w:p>
    <w:p w:rsidR="003B5AFF" w:rsidRDefault="003B5AFF">
      <w:pPr>
        <w:pStyle w:val="a3"/>
        <w:rPr>
          <w:sz w:val="20"/>
        </w:rPr>
      </w:pPr>
    </w:p>
    <w:p w:rsidR="003B5AFF" w:rsidRDefault="009322E7">
      <w:pPr>
        <w:pStyle w:val="a3"/>
        <w:spacing w:before="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1549019</wp:posOffset>
            </wp:positionH>
            <wp:positionV relativeFrom="paragraph">
              <wp:posOffset>106990</wp:posOffset>
            </wp:positionV>
            <wp:extent cx="4832456" cy="1769364"/>
            <wp:effectExtent l="0" t="0" r="0" b="0"/>
            <wp:wrapTopAndBottom/>
            <wp:docPr id="7" name="image13.png" descr="Картинки ДЕТИ (100 нарисованных КАРТОЧЕК про детей). | Семейная К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456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AFF" w:rsidRDefault="003B5AFF">
      <w:pPr>
        <w:rPr>
          <w:sz w:val="11"/>
        </w:rPr>
        <w:sectPr w:rsidR="003B5AFF">
          <w:pgSz w:w="11900" w:h="16850"/>
          <w:pgMar w:top="500" w:right="320" w:bottom="280" w:left="380" w:header="720" w:footer="720" w:gutter="0"/>
          <w:cols w:space="720"/>
        </w:sectPr>
      </w:pPr>
    </w:p>
    <w:p w:rsidR="003B5AFF" w:rsidRDefault="009322E7">
      <w:pPr>
        <w:pStyle w:val="a3"/>
        <w:spacing w:before="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3907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AFF" w:rsidRDefault="001F0B30">
      <w:pPr>
        <w:spacing w:before="84"/>
        <w:ind w:left="2044" w:right="614"/>
        <w:jc w:val="center"/>
        <w:rPr>
          <w:b/>
          <w:sz w:val="40"/>
        </w:rPr>
      </w:pPr>
      <w:r>
        <w:pict>
          <v:group id="_x0000_s1036" style="position:absolute;left:0;text-align:left;margin-left:14.85pt;margin-top:-14.35pt;width:513.8pt;height:159.6pt;z-index:-15859200;mso-position-horizontal-relative:page" coordorigin="297,-287" coordsize="10276,3192">
            <v:shape id="_x0000_s1044" style="position:absolute;left:2758;top:-242;width:7770;height:1920" coordorigin="2758,-242" coordsize="7770,1920" path="m10408,-242r-47,10l10323,-207r-26,38l10288,-122r,120l2878,-2,2831,8r-38,25l2767,71r-9,47l2758,1558r9,47l2793,1643r38,26l2878,1678r47,-9l2963,1643r26,-38l2998,1558r,-120l10408,1438r47,-9l10493,1403r26,-38l10528,1318r,-1440l10519,-169r-26,-38l10455,-232r-47,-10xe" fillcolor="#92cddc" stroked="f">
              <v:path arrowok="t"/>
            </v:shape>
            <v:shape id="_x0000_s1043" type="#_x0000_t75" style="position:absolute;left:2878;top:58;width:120;height:180">
              <v:imagedata r:id="rId19" o:title=""/>
            </v:shape>
            <v:shape id="_x0000_s1042" type="#_x0000_t75" style="position:absolute;left:10288;top:-242;width:240;height:240">
              <v:imagedata r:id="rId20" o:title=""/>
            </v:shape>
            <v:shape id="_x0000_s1041" style="position:absolute;left:2758;top:-242;width:7770;height:1920" coordorigin="2758,-242" coordsize="7770,1920" path="m2758,118r9,-47l2793,33,2831,8r47,-10l10288,-2r,-120l10297,-169r26,-38l10361,-232r47,-10l10455,-232r38,25l10519,-169r9,47l10528,1318r-9,47l10493,1403r-38,26l10408,1438r-7410,l2998,1558r-9,47l2963,1643r-38,26l2878,1678r-47,-9l2793,1643r-26,-38l2758,1558r,-1440xe" filled="f" strokecolor="#933634" strokeweight="4.5pt">
              <v:path arrowok="t"/>
            </v:shape>
            <v:shape id="_x0000_s1040" type="#_x0000_t75" style="position:absolute;left:2713;top:13;width:330;height:270">
              <v:imagedata r:id="rId21" o:title=""/>
            </v:shape>
            <v:line id="_x0000_s1039" style="position:absolute" from="2998,118" to="2998,1438" strokecolor="#933634" strokeweight="4.5pt"/>
            <v:shape id="_x0000_s1038" type="#_x0000_t75" style="position:absolute;left:10243;top:-167;width:330;height:210">
              <v:imagedata r:id="rId22" o:title=""/>
            </v:shape>
            <v:shape id="_x0000_s1037" type="#_x0000_t75" style="position:absolute;left:297;top:490;width:2490;height:2415">
              <v:imagedata r:id="rId23" o:title=""/>
            </v:shape>
            <w10:wrap anchorx="page"/>
          </v:group>
        </w:pict>
      </w:r>
      <w:r w:rsidR="009322E7">
        <w:rPr>
          <w:b/>
          <w:sz w:val="40"/>
        </w:rPr>
        <w:t>Кодекс</w:t>
      </w:r>
      <w:r w:rsidR="009322E7">
        <w:rPr>
          <w:b/>
          <w:spacing w:val="-9"/>
          <w:sz w:val="40"/>
        </w:rPr>
        <w:t xml:space="preserve"> </w:t>
      </w:r>
      <w:r w:rsidR="009322E7">
        <w:rPr>
          <w:b/>
          <w:sz w:val="40"/>
        </w:rPr>
        <w:t>доброжелательности:</w:t>
      </w:r>
    </w:p>
    <w:p w:rsidR="003B5AFF" w:rsidRDefault="009322E7">
      <w:pPr>
        <w:spacing w:before="270"/>
        <w:ind w:left="2044" w:right="610"/>
        <w:jc w:val="center"/>
        <w:rPr>
          <w:b/>
          <w:sz w:val="40"/>
        </w:rPr>
      </w:pPr>
      <w:r>
        <w:rPr>
          <w:b/>
          <w:color w:val="933634"/>
          <w:sz w:val="40"/>
        </w:rPr>
        <w:t>«Педагог–педагог»</w:t>
      </w:r>
    </w:p>
    <w:p w:rsidR="003B5AFF" w:rsidRDefault="003B5AFF">
      <w:pPr>
        <w:pStyle w:val="a3"/>
        <w:spacing w:before="7"/>
        <w:rPr>
          <w:b/>
          <w:sz w:val="51"/>
        </w:rPr>
      </w:pPr>
    </w:p>
    <w:p w:rsidR="003B5AFF" w:rsidRDefault="009322E7">
      <w:pPr>
        <w:pStyle w:val="1"/>
        <w:spacing w:line="276" w:lineRule="auto"/>
        <w:ind w:left="3451" w:right="175" w:hanging="671"/>
        <w:jc w:val="both"/>
      </w:pPr>
      <w:r>
        <w:rPr>
          <w:color w:val="622322"/>
        </w:rPr>
        <w:t>Соблюдение</w:t>
      </w:r>
      <w:r>
        <w:rPr>
          <w:color w:val="622322"/>
          <w:spacing w:val="-9"/>
        </w:rPr>
        <w:t xml:space="preserve"> </w:t>
      </w:r>
      <w:r>
        <w:rPr>
          <w:color w:val="622322"/>
        </w:rPr>
        <w:t>перечисленных</w:t>
      </w:r>
      <w:r>
        <w:rPr>
          <w:color w:val="622322"/>
          <w:spacing w:val="-8"/>
        </w:rPr>
        <w:t xml:space="preserve"> </w:t>
      </w:r>
      <w:r>
        <w:rPr>
          <w:color w:val="622322"/>
        </w:rPr>
        <w:t>правил</w:t>
      </w:r>
      <w:r>
        <w:rPr>
          <w:color w:val="622322"/>
          <w:spacing w:val="-8"/>
        </w:rPr>
        <w:t xml:space="preserve"> </w:t>
      </w:r>
      <w:r>
        <w:rPr>
          <w:color w:val="622322"/>
        </w:rPr>
        <w:t>поможет</w:t>
      </w:r>
      <w:r>
        <w:rPr>
          <w:color w:val="622322"/>
          <w:spacing w:val="-10"/>
        </w:rPr>
        <w:t xml:space="preserve"> </w:t>
      </w:r>
      <w:r>
        <w:rPr>
          <w:color w:val="622322"/>
        </w:rPr>
        <w:t>выстроить</w:t>
      </w:r>
      <w:r>
        <w:rPr>
          <w:color w:val="622322"/>
          <w:spacing w:val="-77"/>
        </w:rPr>
        <w:t xml:space="preserve"> </w:t>
      </w:r>
      <w:r>
        <w:rPr>
          <w:color w:val="622322"/>
        </w:rPr>
        <w:t>доброжелательные</w:t>
      </w:r>
      <w:r>
        <w:rPr>
          <w:color w:val="622322"/>
          <w:spacing w:val="-10"/>
        </w:rPr>
        <w:t xml:space="preserve"> </w:t>
      </w:r>
      <w:r>
        <w:rPr>
          <w:color w:val="622322"/>
        </w:rPr>
        <w:t>взаимоотношения</w:t>
      </w:r>
      <w:r>
        <w:rPr>
          <w:color w:val="622322"/>
          <w:spacing w:val="-10"/>
        </w:rPr>
        <w:t xml:space="preserve"> </w:t>
      </w:r>
      <w:r>
        <w:rPr>
          <w:color w:val="622322"/>
        </w:rPr>
        <w:t>в</w:t>
      </w:r>
      <w:r>
        <w:rPr>
          <w:color w:val="622322"/>
          <w:spacing w:val="-10"/>
        </w:rPr>
        <w:t xml:space="preserve"> </w:t>
      </w:r>
      <w:r>
        <w:rPr>
          <w:color w:val="622322"/>
        </w:rPr>
        <w:t>коллективе.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before="193" w:line="276" w:lineRule="auto"/>
        <w:ind w:right="175"/>
        <w:jc w:val="both"/>
        <w:rPr>
          <w:sz w:val="32"/>
        </w:rPr>
      </w:pPr>
      <w:r>
        <w:rPr>
          <w:sz w:val="32"/>
        </w:rPr>
        <w:t>Взаимоотношения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коллективе</w:t>
      </w:r>
      <w:r>
        <w:rPr>
          <w:spacing w:val="1"/>
          <w:sz w:val="32"/>
        </w:rPr>
        <w:t xml:space="preserve"> </w:t>
      </w:r>
      <w:r>
        <w:rPr>
          <w:sz w:val="32"/>
        </w:rPr>
        <w:t>основываются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принципах</w:t>
      </w:r>
      <w:r>
        <w:rPr>
          <w:spacing w:val="1"/>
          <w:sz w:val="32"/>
        </w:rPr>
        <w:t xml:space="preserve"> </w:t>
      </w:r>
      <w:r>
        <w:rPr>
          <w:sz w:val="32"/>
        </w:rPr>
        <w:t>коллегиальности, партнерства</w:t>
      </w:r>
      <w:r>
        <w:rPr>
          <w:spacing w:val="-1"/>
          <w:sz w:val="32"/>
        </w:rPr>
        <w:t xml:space="preserve"> </w:t>
      </w:r>
      <w:r>
        <w:rPr>
          <w:sz w:val="32"/>
        </w:rPr>
        <w:t>и уважения.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before="1"/>
        <w:jc w:val="both"/>
        <w:rPr>
          <w:sz w:val="32"/>
        </w:rPr>
      </w:pPr>
      <w:r>
        <w:rPr>
          <w:sz w:val="32"/>
        </w:rPr>
        <w:t>Защищать</w:t>
      </w:r>
      <w:r>
        <w:rPr>
          <w:spacing w:val="-2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-3"/>
          <w:sz w:val="32"/>
        </w:rPr>
        <w:t xml:space="preserve"> </w:t>
      </w:r>
      <w:r>
        <w:rPr>
          <w:sz w:val="32"/>
        </w:rPr>
        <w:t>свой</w:t>
      </w:r>
      <w:r>
        <w:rPr>
          <w:spacing w:val="-3"/>
          <w:sz w:val="32"/>
        </w:rPr>
        <w:t xml:space="preserve"> </w:t>
      </w:r>
      <w:r>
        <w:rPr>
          <w:sz w:val="32"/>
        </w:rPr>
        <w:t>авторитет,</w:t>
      </w:r>
      <w:r>
        <w:rPr>
          <w:spacing w:val="-4"/>
          <w:sz w:val="32"/>
        </w:rPr>
        <w:t xml:space="preserve"> </w:t>
      </w:r>
      <w:r>
        <w:rPr>
          <w:sz w:val="32"/>
        </w:rPr>
        <w:t>но</w:t>
      </w:r>
      <w:r>
        <w:rPr>
          <w:spacing w:val="-1"/>
          <w:sz w:val="32"/>
        </w:rPr>
        <w:t xml:space="preserve"> </w:t>
      </w:r>
      <w:r>
        <w:rPr>
          <w:sz w:val="32"/>
        </w:rPr>
        <w:t>и авторитет</w:t>
      </w:r>
      <w:r>
        <w:rPr>
          <w:spacing w:val="-2"/>
          <w:sz w:val="32"/>
        </w:rPr>
        <w:t xml:space="preserve"> </w:t>
      </w:r>
      <w:r>
        <w:rPr>
          <w:sz w:val="32"/>
        </w:rPr>
        <w:t>своих</w:t>
      </w:r>
      <w:r>
        <w:rPr>
          <w:spacing w:val="-3"/>
          <w:sz w:val="32"/>
        </w:rPr>
        <w:t xml:space="preserve"> </w:t>
      </w:r>
      <w:r>
        <w:rPr>
          <w:sz w:val="32"/>
        </w:rPr>
        <w:t>коллег.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before="54" w:line="276" w:lineRule="auto"/>
        <w:ind w:right="181"/>
        <w:jc w:val="both"/>
        <w:rPr>
          <w:sz w:val="32"/>
        </w:rPr>
      </w:pPr>
      <w:r>
        <w:rPr>
          <w:sz w:val="32"/>
        </w:rPr>
        <w:t>Не принижать своих коллег в присутствии воспитанников или других</w:t>
      </w:r>
      <w:r>
        <w:rPr>
          <w:spacing w:val="1"/>
          <w:sz w:val="32"/>
        </w:rPr>
        <w:t xml:space="preserve"> </w:t>
      </w:r>
      <w:r>
        <w:rPr>
          <w:sz w:val="32"/>
        </w:rPr>
        <w:t>лиц.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before="2" w:line="276" w:lineRule="auto"/>
        <w:ind w:right="176"/>
        <w:jc w:val="both"/>
        <w:rPr>
          <w:sz w:val="32"/>
        </w:rPr>
      </w:pPr>
      <w:r>
        <w:rPr>
          <w:sz w:val="32"/>
        </w:rPr>
        <w:t>Избегать</w:t>
      </w:r>
      <w:r>
        <w:rPr>
          <w:spacing w:val="1"/>
          <w:sz w:val="32"/>
        </w:rPr>
        <w:t xml:space="preserve"> </w:t>
      </w:r>
      <w:r>
        <w:rPr>
          <w:sz w:val="32"/>
        </w:rPr>
        <w:t>необоснованных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скандальных</w:t>
      </w:r>
      <w:r>
        <w:rPr>
          <w:spacing w:val="1"/>
          <w:sz w:val="32"/>
        </w:rPr>
        <w:t xml:space="preserve"> </w:t>
      </w:r>
      <w:r>
        <w:rPr>
          <w:sz w:val="32"/>
        </w:rPr>
        <w:t>конфликтов</w:t>
      </w:r>
      <w:r>
        <w:rPr>
          <w:spacing w:val="1"/>
          <w:sz w:val="32"/>
        </w:rPr>
        <w:t xml:space="preserve"> </w:t>
      </w: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взаимоотношениях. В случае возникновения разногласий стремиться к их</w:t>
      </w:r>
      <w:r>
        <w:rPr>
          <w:spacing w:val="-77"/>
          <w:sz w:val="32"/>
        </w:rPr>
        <w:t xml:space="preserve"> </w:t>
      </w:r>
      <w:r>
        <w:rPr>
          <w:sz w:val="32"/>
        </w:rPr>
        <w:t>конструктивному</w:t>
      </w:r>
      <w:r>
        <w:rPr>
          <w:spacing w:val="-1"/>
          <w:sz w:val="32"/>
        </w:rPr>
        <w:t xml:space="preserve"> </w:t>
      </w:r>
      <w:r>
        <w:rPr>
          <w:sz w:val="32"/>
        </w:rPr>
        <w:t>решению.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line="276" w:lineRule="auto"/>
        <w:ind w:right="175"/>
        <w:jc w:val="both"/>
        <w:rPr>
          <w:sz w:val="32"/>
        </w:rPr>
      </w:pPr>
      <w:r>
        <w:rPr>
          <w:sz w:val="32"/>
        </w:rPr>
        <w:t xml:space="preserve">Избегать </w:t>
      </w:r>
      <w:proofErr w:type="gramStart"/>
      <w:r>
        <w:rPr>
          <w:sz w:val="32"/>
        </w:rPr>
        <w:t>конкуренции ,</w:t>
      </w:r>
      <w:proofErr w:type="gramEnd"/>
      <w:r>
        <w:rPr>
          <w:sz w:val="32"/>
        </w:rPr>
        <w:t xml:space="preserve"> мешающей партнерству при выполнении общего</w:t>
      </w:r>
      <w:r>
        <w:rPr>
          <w:spacing w:val="1"/>
          <w:sz w:val="32"/>
        </w:rPr>
        <w:t xml:space="preserve"> </w:t>
      </w:r>
      <w:r>
        <w:rPr>
          <w:sz w:val="32"/>
        </w:rPr>
        <w:t>дела.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Педагогов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объединять</w:t>
      </w:r>
      <w:r>
        <w:rPr>
          <w:spacing w:val="1"/>
          <w:sz w:val="32"/>
        </w:rPr>
        <w:t xml:space="preserve"> </w:t>
      </w:r>
      <w:r>
        <w:rPr>
          <w:sz w:val="32"/>
        </w:rPr>
        <w:t>взаимовыручка,</w:t>
      </w:r>
      <w:r>
        <w:rPr>
          <w:spacing w:val="1"/>
          <w:sz w:val="32"/>
        </w:rPr>
        <w:t xml:space="preserve"> </w:t>
      </w:r>
      <w:r>
        <w:rPr>
          <w:sz w:val="32"/>
        </w:rPr>
        <w:t>поддержка,</w:t>
      </w:r>
      <w:r>
        <w:rPr>
          <w:spacing w:val="1"/>
          <w:sz w:val="32"/>
        </w:rPr>
        <w:t xml:space="preserve"> </w:t>
      </w:r>
      <w:r>
        <w:rPr>
          <w:sz w:val="32"/>
        </w:rPr>
        <w:t>открытость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доверие.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line="276" w:lineRule="auto"/>
        <w:ind w:right="170"/>
        <w:jc w:val="both"/>
        <w:rPr>
          <w:sz w:val="32"/>
        </w:rPr>
      </w:pPr>
      <w:r>
        <w:rPr>
          <w:sz w:val="32"/>
        </w:rPr>
        <w:t>Правом и обязанностью педагога является оценка деятельности коллег и</w:t>
      </w:r>
      <w:r>
        <w:rPr>
          <w:spacing w:val="1"/>
          <w:sz w:val="32"/>
        </w:rPr>
        <w:t xml:space="preserve"> </w:t>
      </w:r>
      <w:r>
        <w:rPr>
          <w:sz w:val="32"/>
        </w:rPr>
        <w:t>администрации. Преследование педагога за критику строго запрещено.</w:t>
      </w:r>
      <w:r>
        <w:rPr>
          <w:spacing w:val="1"/>
          <w:sz w:val="32"/>
        </w:rPr>
        <w:t xml:space="preserve"> </w:t>
      </w:r>
      <w:r>
        <w:rPr>
          <w:sz w:val="32"/>
        </w:rPr>
        <w:t>Критика, в первую очередь, должна быть</w:t>
      </w:r>
      <w:r>
        <w:rPr>
          <w:spacing w:val="1"/>
          <w:sz w:val="32"/>
        </w:rPr>
        <w:t xml:space="preserve"> </w:t>
      </w:r>
      <w:r>
        <w:rPr>
          <w:sz w:val="32"/>
        </w:rPr>
        <w:t>внутренней, т.е. она 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высказываться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ДОУ</w:t>
      </w:r>
      <w:r>
        <w:rPr>
          <w:spacing w:val="1"/>
          <w:sz w:val="32"/>
        </w:rPr>
        <w:t xml:space="preserve"> </w:t>
      </w:r>
      <w:r>
        <w:rPr>
          <w:sz w:val="32"/>
        </w:rPr>
        <w:t>между</w:t>
      </w:r>
      <w:r>
        <w:rPr>
          <w:spacing w:val="1"/>
          <w:sz w:val="32"/>
        </w:rPr>
        <w:t xml:space="preserve"> </w:t>
      </w:r>
      <w:r>
        <w:rPr>
          <w:sz w:val="32"/>
        </w:rPr>
        <w:t>педагогами,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>пределами.</w:t>
      </w:r>
      <w:r>
        <w:rPr>
          <w:spacing w:val="1"/>
          <w:sz w:val="32"/>
        </w:rPr>
        <w:t xml:space="preserve"> </w:t>
      </w:r>
      <w:r>
        <w:rPr>
          <w:sz w:val="32"/>
        </w:rPr>
        <w:t>Высказывать ее следует с глазу на глаз, а не за глаза, не должно быть</w:t>
      </w:r>
      <w:r>
        <w:rPr>
          <w:spacing w:val="1"/>
          <w:sz w:val="32"/>
        </w:rPr>
        <w:t xml:space="preserve"> </w:t>
      </w:r>
      <w:r>
        <w:rPr>
          <w:sz w:val="32"/>
        </w:rPr>
        <w:t>места сплетням.</w:t>
      </w:r>
    </w:p>
    <w:p w:rsidR="003B5AFF" w:rsidRDefault="009322E7">
      <w:pPr>
        <w:pStyle w:val="a4"/>
        <w:numPr>
          <w:ilvl w:val="0"/>
          <w:numId w:val="2"/>
        </w:numPr>
        <w:tabs>
          <w:tab w:val="left" w:pos="864"/>
        </w:tabs>
        <w:spacing w:before="1" w:line="276" w:lineRule="auto"/>
        <w:ind w:right="175"/>
        <w:jc w:val="both"/>
        <w:rPr>
          <w:sz w:val="28"/>
        </w:rPr>
      </w:pPr>
      <w:r>
        <w:rPr>
          <w:sz w:val="32"/>
        </w:rPr>
        <w:t>Критика, направленная на работу, решения, взгляды и поступки коллег</w:t>
      </w:r>
      <w:r>
        <w:rPr>
          <w:spacing w:val="1"/>
          <w:sz w:val="32"/>
        </w:rPr>
        <w:t xml:space="preserve"> </w:t>
      </w:r>
      <w:r>
        <w:rPr>
          <w:sz w:val="32"/>
        </w:rPr>
        <w:t>или администрации, не должна унижать подвергаемое критике лицо. Она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обоснованной,</w:t>
      </w:r>
      <w:r>
        <w:rPr>
          <w:spacing w:val="1"/>
          <w:sz w:val="32"/>
        </w:rPr>
        <w:t xml:space="preserve"> </w:t>
      </w:r>
      <w:r>
        <w:rPr>
          <w:sz w:val="32"/>
        </w:rPr>
        <w:t>конструктивной,</w:t>
      </w:r>
      <w:r>
        <w:rPr>
          <w:spacing w:val="1"/>
          <w:sz w:val="32"/>
        </w:rPr>
        <w:t xml:space="preserve"> </w:t>
      </w:r>
      <w:r>
        <w:rPr>
          <w:sz w:val="32"/>
        </w:rPr>
        <w:t>тактичной,</w:t>
      </w:r>
      <w:r>
        <w:rPr>
          <w:spacing w:val="1"/>
          <w:sz w:val="32"/>
        </w:rPr>
        <w:t xml:space="preserve"> </w:t>
      </w:r>
      <w:r>
        <w:rPr>
          <w:sz w:val="32"/>
        </w:rPr>
        <w:t>необидной,</w:t>
      </w:r>
      <w:r>
        <w:rPr>
          <w:spacing w:val="1"/>
          <w:sz w:val="32"/>
        </w:rPr>
        <w:t xml:space="preserve"> </w:t>
      </w:r>
      <w:r>
        <w:rPr>
          <w:sz w:val="32"/>
        </w:rPr>
        <w:t>доброжелательной.</w:t>
      </w:r>
    </w:p>
    <w:p w:rsidR="003B5AFF" w:rsidRDefault="009322E7">
      <w:pPr>
        <w:pStyle w:val="a3"/>
        <w:spacing w:before="6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2540761</wp:posOffset>
            </wp:positionH>
            <wp:positionV relativeFrom="paragraph">
              <wp:posOffset>130818</wp:posOffset>
            </wp:positionV>
            <wp:extent cx="2501753" cy="1763363"/>
            <wp:effectExtent l="0" t="0" r="0" b="0"/>
            <wp:wrapTopAndBottom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753" cy="1763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AFF" w:rsidRDefault="003B5AFF">
      <w:pPr>
        <w:rPr>
          <w:sz w:val="14"/>
        </w:rPr>
        <w:sectPr w:rsidR="003B5AFF">
          <w:pgSz w:w="11900" w:h="16850"/>
          <w:pgMar w:top="340" w:right="320" w:bottom="280" w:left="380" w:header="720" w:footer="720" w:gutter="0"/>
          <w:cols w:space="720"/>
        </w:sectPr>
      </w:pPr>
    </w:p>
    <w:p w:rsidR="003B5AFF" w:rsidRDefault="009322E7">
      <w:pPr>
        <w:pStyle w:val="a3"/>
        <w:ind w:left="24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992" cy="10693907"/>
            <wp:effectExtent l="0" t="0" r="0" b="0"/>
            <wp:wrapNone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0B30">
        <w:rPr>
          <w:sz w:val="20"/>
        </w:rPr>
      </w:r>
      <w:r w:rsidR="001F0B30">
        <w:rPr>
          <w:sz w:val="20"/>
        </w:rPr>
        <w:pict>
          <v:group id="_x0000_s1026" style="width:498.85pt;height:125.55pt;mso-position-horizontal-relative:char;mso-position-vertical-relative:line" coordsize="9977,2511">
            <v:shape id="_x0000_s1035" style="position:absolute;left:2161;top:322;width:7770;height:2143" coordorigin="2161,322" coordsize="7770,2143" path="m9797,322r-52,11l9703,362r-29,42l9663,456r,134l2295,590r-52,11l2200,629r-28,43l2161,724r,1607l2172,2384r28,42l2243,2455r52,10l2347,2455r43,-29l2418,2384r11,-53l2429,2198r7368,l9849,2187r43,-29l9921,2116r10,-52l9931,456r-10,-52l9892,362r-43,-29l9797,322xe" fillcolor="#92cddc" stroked="f">
              <v:path arrowok="t"/>
            </v:shape>
            <v:shape id="_x0000_s1034" type="#_x0000_t75" style="position:absolute;left:2295;top:657;width:134;height:201">
              <v:imagedata r:id="rId26" o:title=""/>
            </v:shape>
            <v:shape id="_x0000_s1033" type="#_x0000_t75" style="position:absolute;left:9663;top:322;width:268;height:268">
              <v:imagedata r:id="rId27" o:title=""/>
            </v:shape>
            <v:shape id="_x0000_s1032" style="position:absolute;left:2161;top:322;width:7770;height:2143" coordorigin="2161,322" coordsize="7770,2143" path="m2161,724r11,-52l2200,629r43,-28l2295,590r7368,l9663,456r11,-52l9703,362r42,-29l9797,322r52,11l9892,362r29,42l9931,456r,1608l9921,2116r-29,42l9849,2187r-52,11l2429,2198r,133l2418,2384r-28,42l2347,2455r-52,10l2243,2455r-43,-29l2172,2384r-11,-53l2161,724xe" filled="f" strokecolor="#933634" strokeweight="4.5pt">
              <v:path arrowok="t"/>
            </v:shape>
            <v:shape id="_x0000_s1031" type="#_x0000_t75" style="position:absolute;left:2116;top:612;width:358;height:291">
              <v:imagedata r:id="rId28" o:title=""/>
            </v:shape>
            <v:line id="_x0000_s1030" style="position:absolute" from="2429,724" to="2429,2198" strokecolor="#933634" strokeweight="4.5pt"/>
            <v:shape id="_x0000_s1029" type="#_x0000_t75" style="position:absolute;left:9618;top:411;width:358;height:224">
              <v:imagedata r:id="rId29" o:title=""/>
            </v:shape>
            <v:shape id="_x0000_s1028" type="#_x0000_t75" alt="Рабочие тетради по информатике | Социальная сеть работников ..." style="position:absolute;width:2415;height:2370">
              <v:imagedata r:id="rId30" o:title=""/>
            </v:shape>
            <v:shape id="_x0000_s1027" type="#_x0000_t202" style="position:absolute;width:9977;height:2511" filled="f" stroked="f">
              <v:textbox inset="0,0,0,0">
                <w:txbxContent>
                  <w:p w:rsidR="003B5AFF" w:rsidRDefault="003B5AFF">
                    <w:pPr>
                      <w:spacing w:before="9"/>
                      <w:rPr>
                        <w:sz w:val="58"/>
                      </w:rPr>
                    </w:pPr>
                  </w:p>
                  <w:p w:rsidR="003B5AFF" w:rsidRDefault="009322E7">
                    <w:pPr>
                      <w:spacing w:line="276" w:lineRule="auto"/>
                      <w:ind w:left="2969" w:right="731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Целевые ориентиры обучающегося на</w:t>
                    </w:r>
                    <w:r>
                      <w:rPr>
                        <w:b/>
                        <w:spacing w:val="-88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этапе завершения дошкольного</w:t>
                    </w:r>
                    <w:r>
                      <w:rPr>
                        <w:b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образования:</w:t>
                    </w:r>
                  </w:p>
                </w:txbxContent>
              </v:textbox>
            </v:shape>
            <w10:anchorlock/>
          </v:group>
        </w:pict>
      </w:r>
    </w:p>
    <w:p w:rsidR="003B5AFF" w:rsidRDefault="003B5AFF">
      <w:pPr>
        <w:pStyle w:val="a3"/>
        <w:rPr>
          <w:sz w:val="20"/>
        </w:rPr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532"/>
        </w:tabs>
        <w:spacing w:before="251"/>
        <w:ind w:right="150" w:firstLine="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деятельности-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 род занятий,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B5AFF" w:rsidRDefault="003B5AFF">
      <w:pPr>
        <w:pStyle w:val="a3"/>
        <w:spacing w:before="10"/>
        <w:rPr>
          <w:sz w:val="27"/>
        </w:rPr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453"/>
        </w:tabs>
        <w:ind w:right="157" w:firstLine="0"/>
        <w:rPr>
          <w:sz w:val="28"/>
        </w:rPr>
      </w:pPr>
      <w:r>
        <w:rPr>
          <w:sz w:val="28"/>
        </w:rPr>
        <w:t>ребенок овладевает 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 отношения к миру, к разным 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 взаимодействует со сверстниками и взрослыми, участвует в совместных играх.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7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неудачам и радоваться успехам других, адекватно проявляет свои чувства,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 веры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старается 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3B5AFF" w:rsidRDefault="003B5AFF">
      <w:pPr>
        <w:pStyle w:val="a3"/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530"/>
        </w:tabs>
        <w:ind w:right="149" w:firstLine="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и прежде всего в игре; ребенок владеет разными формами и видами игр,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нормам;</w:t>
      </w:r>
    </w:p>
    <w:p w:rsidR="003B5AFF" w:rsidRDefault="003B5AFF">
      <w:pPr>
        <w:pStyle w:val="a3"/>
        <w:spacing w:before="1"/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484"/>
        </w:tabs>
        <w:ind w:right="149" w:firstLine="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использовать речь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речевого высказывания в ситуации общения, может выделять звуки в 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складываются предпосылки грамотности;</w:t>
      </w:r>
    </w:p>
    <w:p w:rsidR="003B5AFF" w:rsidRDefault="003B5AFF">
      <w:pPr>
        <w:pStyle w:val="a3"/>
        <w:spacing w:before="1"/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516"/>
        </w:tabs>
        <w:ind w:right="159" w:firstLine="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ими;</w:t>
      </w:r>
    </w:p>
    <w:p w:rsidR="003B5AFF" w:rsidRDefault="003B5AFF">
      <w:pPr>
        <w:pStyle w:val="a3"/>
        <w:spacing w:before="10"/>
        <w:rPr>
          <w:sz w:val="27"/>
        </w:rPr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427"/>
        </w:tabs>
        <w:ind w:right="153" w:firstLine="0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гигиены;</w:t>
      </w:r>
    </w:p>
    <w:p w:rsidR="003B5AFF" w:rsidRDefault="003B5AFF">
      <w:pPr>
        <w:pStyle w:val="a3"/>
        <w:spacing w:before="2"/>
      </w:pPr>
    </w:p>
    <w:p w:rsidR="003B5AFF" w:rsidRDefault="009322E7">
      <w:pPr>
        <w:pStyle w:val="a4"/>
        <w:numPr>
          <w:ilvl w:val="0"/>
          <w:numId w:val="1"/>
        </w:numPr>
        <w:tabs>
          <w:tab w:val="left" w:pos="547"/>
        </w:tabs>
        <w:ind w:right="148" w:firstLine="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явлениям природы и поступкам людей; склонен 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 Обладает начальными знаниями о себе, о природном и 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свои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sectPr w:rsidR="003B5AFF">
      <w:pgSz w:w="11900" w:h="16850"/>
      <w:pgMar w:top="300" w:right="3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26A"/>
    <w:multiLevelType w:val="hybridMultilevel"/>
    <w:tmpl w:val="EE8E3F22"/>
    <w:lvl w:ilvl="0" w:tplc="71681B16">
      <w:start w:val="7"/>
      <w:numFmt w:val="decimal"/>
      <w:lvlText w:val="%1."/>
      <w:lvlJc w:val="left"/>
      <w:pPr>
        <w:ind w:left="953" w:hanging="242"/>
        <w:jc w:val="left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811C7142">
      <w:numFmt w:val="bullet"/>
      <w:lvlText w:val="•"/>
      <w:lvlJc w:val="left"/>
      <w:pPr>
        <w:ind w:left="1983" w:hanging="242"/>
      </w:pPr>
      <w:rPr>
        <w:rFonts w:hint="default"/>
        <w:lang w:val="ru-RU" w:eastAsia="en-US" w:bidi="ar-SA"/>
      </w:rPr>
    </w:lvl>
    <w:lvl w:ilvl="2" w:tplc="6C986514">
      <w:numFmt w:val="bullet"/>
      <w:lvlText w:val="•"/>
      <w:lvlJc w:val="left"/>
      <w:pPr>
        <w:ind w:left="3007" w:hanging="242"/>
      </w:pPr>
      <w:rPr>
        <w:rFonts w:hint="default"/>
        <w:lang w:val="ru-RU" w:eastAsia="en-US" w:bidi="ar-SA"/>
      </w:rPr>
    </w:lvl>
    <w:lvl w:ilvl="3" w:tplc="1DC45360">
      <w:numFmt w:val="bullet"/>
      <w:lvlText w:val="•"/>
      <w:lvlJc w:val="left"/>
      <w:pPr>
        <w:ind w:left="4031" w:hanging="242"/>
      </w:pPr>
      <w:rPr>
        <w:rFonts w:hint="default"/>
        <w:lang w:val="ru-RU" w:eastAsia="en-US" w:bidi="ar-SA"/>
      </w:rPr>
    </w:lvl>
    <w:lvl w:ilvl="4" w:tplc="17241054">
      <w:numFmt w:val="bullet"/>
      <w:lvlText w:val="•"/>
      <w:lvlJc w:val="left"/>
      <w:pPr>
        <w:ind w:left="5055" w:hanging="242"/>
      </w:pPr>
      <w:rPr>
        <w:rFonts w:hint="default"/>
        <w:lang w:val="ru-RU" w:eastAsia="en-US" w:bidi="ar-SA"/>
      </w:rPr>
    </w:lvl>
    <w:lvl w:ilvl="5" w:tplc="CA406D1A">
      <w:numFmt w:val="bullet"/>
      <w:lvlText w:val="•"/>
      <w:lvlJc w:val="left"/>
      <w:pPr>
        <w:ind w:left="6079" w:hanging="242"/>
      </w:pPr>
      <w:rPr>
        <w:rFonts w:hint="default"/>
        <w:lang w:val="ru-RU" w:eastAsia="en-US" w:bidi="ar-SA"/>
      </w:rPr>
    </w:lvl>
    <w:lvl w:ilvl="6" w:tplc="FC46BAD4">
      <w:numFmt w:val="bullet"/>
      <w:lvlText w:val="•"/>
      <w:lvlJc w:val="left"/>
      <w:pPr>
        <w:ind w:left="7103" w:hanging="242"/>
      </w:pPr>
      <w:rPr>
        <w:rFonts w:hint="default"/>
        <w:lang w:val="ru-RU" w:eastAsia="en-US" w:bidi="ar-SA"/>
      </w:rPr>
    </w:lvl>
    <w:lvl w:ilvl="7" w:tplc="FE5C94C2">
      <w:numFmt w:val="bullet"/>
      <w:lvlText w:val="•"/>
      <w:lvlJc w:val="left"/>
      <w:pPr>
        <w:ind w:left="8127" w:hanging="242"/>
      </w:pPr>
      <w:rPr>
        <w:rFonts w:hint="default"/>
        <w:lang w:val="ru-RU" w:eastAsia="en-US" w:bidi="ar-SA"/>
      </w:rPr>
    </w:lvl>
    <w:lvl w:ilvl="8" w:tplc="5B763A80">
      <w:numFmt w:val="bullet"/>
      <w:lvlText w:val="•"/>
      <w:lvlJc w:val="left"/>
      <w:pPr>
        <w:ind w:left="9151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0D9B2CE2"/>
    <w:multiLevelType w:val="hybridMultilevel"/>
    <w:tmpl w:val="45B6C712"/>
    <w:lvl w:ilvl="0" w:tplc="A04870B2">
      <w:numFmt w:val="bullet"/>
      <w:lvlText w:val="-"/>
      <w:lvlJc w:val="left"/>
      <w:pPr>
        <w:ind w:left="24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AD456">
      <w:numFmt w:val="bullet"/>
      <w:lvlText w:val="•"/>
      <w:lvlJc w:val="left"/>
      <w:pPr>
        <w:ind w:left="1335" w:hanging="284"/>
      </w:pPr>
      <w:rPr>
        <w:rFonts w:hint="default"/>
        <w:lang w:val="ru-RU" w:eastAsia="en-US" w:bidi="ar-SA"/>
      </w:rPr>
    </w:lvl>
    <w:lvl w:ilvl="2" w:tplc="A5CCF0BC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3" w:tplc="0F6AA0D8">
      <w:numFmt w:val="bullet"/>
      <w:lvlText w:val="•"/>
      <w:lvlJc w:val="left"/>
      <w:pPr>
        <w:ind w:left="3527" w:hanging="284"/>
      </w:pPr>
      <w:rPr>
        <w:rFonts w:hint="default"/>
        <w:lang w:val="ru-RU" w:eastAsia="en-US" w:bidi="ar-SA"/>
      </w:rPr>
    </w:lvl>
    <w:lvl w:ilvl="4" w:tplc="01EE59BE">
      <w:numFmt w:val="bullet"/>
      <w:lvlText w:val="•"/>
      <w:lvlJc w:val="left"/>
      <w:pPr>
        <w:ind w:left="4623" w:hanging="284"/>
      </w:pPr>
      <w:rPr>
        <w:rFonts w:hint="default"/>
        <w:lang w:val="ru-RU" w:eastAsia="en-US" w:bidi="ar-SA"/>
      </w:rPr>
    </w:lvl>
    <w:lvl w:ilvl="5" w:tplc="2E304402">
      <w:numFmt w:val="bullet"/>
      <w:lvlText w:val="•"/>
      <w:lvlJc w:val="left"/>
      <w:pPr>
        <w:ind w:left="5719" w:hanging="284"/>
      </w:pPr>
      <w:rPr>
        <w:rFonts w:hint="default"/>
        <w:lang w:val="ru-RU" w:eastAsia="en-US" w:bidi="ar-SA"/>
      </w:rPr>
    </w:lvl>
    <w:lvl w:ilvl="6" w:tplc="8FB48BFA">
      <w:numFmt w:val="bullet"/>
      <w:lvlText w:val="•"/>
      <w:lvlJc w:val="left"/>
      <w:pPr>
        <w:ind w:left="6815" w:hanging="284"/>
      </w:pPr>
      <w:rPr>
        <w:rFonts w:hint="default"/>
        <w:lang w:val="ru-RU" w:eastAsia="en-US" w:bidi="ar-SA"/>
      </w:rPr>
    </w:lvl>
    <w:lvl w:ilvl="7" w:tplc="8C2CECF0">
      <w:numFmt w:val="bullet"/>
      <w:lvlText w:val="•"/>
      <w:lvlJc w:val="left"/>
      <w:pPr>
        <w:ind w:left="7911" w:hanging="284"/>
      </w:pPr>
      <w:rPr>
        <w:rFonts w:hint="default"/>
        <w:lang w:val="ru-RU" w:eastAsia="en-US" w:bidi="ar-SA"/>
      </w:rPr>
    </w:lvl>
    <w:lvl w:ilvl="8" w:tplc="5A303E74">
      <w:numFmt w:val="bullet"/>
      <w:lvlText w:val="•"/>
      <w:lvlJc w:val="left"/>
      <w:pPr>
        <w:ind w:left="900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04B1DD5"/>
    <w:multiLevelType w:val="hybridMultilevel"/>
    <w:tmpl w:val="4022C9EE"/>
    <w:lvl w:ilvl="0" w:tplc="298422DE">
      <w:start w:val="1"/>
      <w:numFmt w:val="decimal"/>
      <w:lvlText w:val="%1."/>
      <w:lvlJc w:val="left"/>
      <w:pPr>
        <w:ind w:left="88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943C76">
      <w:start w:val="1"/>
      <w:numFmt w:val="decimal"/>
      <w:lvlText w:val="%2."/>
      <w:lvlJc w:val="left"/>
      <w:pPr>
        <w:ind w:left="712" w:hanging="242"/>
        <w:jc w:val="left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2" w:tplc="0B5896B6">
      <w:numFmt w:val="bullet"/>
      <w:lvlText w:val="•"/>
      <w:lvlJc w:val="left"/>
      <w:pPr>
        <w:ind w:left="2026" w:hanging="242"/>
      </w:pPr>
      <w:rPr>
        <w:rFonts w:hint="default"/>
        <w:lang w:val="ru-RU" w:eastAsia="en-US" w:bidi="ar-SA"/>
      </w:rPr>
    </w:lvl>
    <w:lvl w:ilvl="3" w:tplc="4B544A10">
      <w:numFmt w:val="bullet"/>
      <w:lvlText w:val="•"/>
      <w:lvlJc w:val="left"/>
      <w:pPr>
        <w:ind w:left="3173" w:hanging="242"/>
      </w:pPr>
      <w:rPr>
        <w:rFonts w:hint="default"/>
        <w:lang w:val="ru-RU" w:eastAsia="en-US" w:bidi="ar-SA"/>
      </w:rPr>
    </w:lvl>
    <w:lvl w:ilvl="4" w:tplc="A814B306">
      <w:numFmt w:val="bullet"/>
      <w:lvlText w:val="•"/>
      <w:lvlJc w:val="left"/>
      <w:pPr>
        <w:ind w:left="4319" w:hanging="242"/>
      </w:pPr>
      <w:rPr>
        <w:rFonts w:hint="default"/>
        <w:lang w:val="ru-RU" w:eastAsia="en-US" w:bidi="ar-SA"/>
      </w:rPr>
    </w:lvl>
    <w:lvl w:ilvl="5" w:tplc="7B12C962">
      <w:numFmt w:val="bullet"/>
      <w:lvlText w:val="•"/>
      <w:lvlJc w:val="left"/>
      <w:pPr>
        <w:ind w:left="5466" w:hanging="242"/>
      </w:pPr>
      <w:rPr>
        <w:rFonts w:hint="default"/>
        <w:lang w:val="ru-RU" w:eastAsia="en-US" w:bidi="ar-SA"/>
      </w:rPr>
    </w:lvl>
    <w:lvl w:ilvl="6" w:tplc="662C0FBA">
      <w:numFmt w:val="bullet"/>
      <w:lvlText w:val="•"/>
      <w:lvlJc w:val="left"/>
      <w:pPr>
        <w:ind w:left="6612" w:hanging="242"/>
      </w:pPr>
      <w:rPr>
        <w:rFonts w:hint="default"/>
        <w:lang w:val="ru-RU" w:eastAsia="en-US" w:bidi="ar-SA"/>
      </w:rPr>
    </w:lvl>
    <w:lvl w:ilvl="7" w:tplc="BE12680A">
      <w:numFmt w:val="bullet"/>
      <w:lvlText w:val="•"/>
      <w:lvlJc w:val="left"/>
      <w:pPr>
        <w:ind w:left="7759" w:hanging="242"/>
      </w:pPr>
      <w:rPr>
        <w:rFonts w:hint="default"/>
        <w:lang w:val="ru-RU" w:eastAsia="en-US" w:bidi="ar-SA"/>
      </w:rPr>
    </w:lvl>
    <w:lvl w:ilvl="8" w:tplc="E3ACFFDA">
      <w:numFmt w:val="bullet"/>
      <w:lvlText w:val="•"/>
      <w:lvlJc w:val="left"/>
      <w:pPr>
        <w:ind w:left="8906" w:hanging="242"/>
      </w:pPr>
      <w:rPr>
        <w:rFonts w:hint="default"/>
        <w:lang w:val="ru-RU" w:eastAsia="en-US" w:bidi="ar-SA"/>
      </w:rPr>
    </w:lvl>
  </w:abstractNum>
  <w:abstractNum w:abstractNumId="3" w15:restartNumberingAfterBreak="0">
    <w:nsid w:val="2DC62F8C"/>
    <w:multiLevelType w:val="hybridMultilevel"/>
    <w:tmpl w:val="AA364BCA"/>
    <w:lvl w:ilvl="0" w:tplc="18803524">
      <w:start w:val="1"/>
      <w:numFmt w:val="decimal"/>
      <w:lvlText w:val="%1."/>
      <w:lvlJc w:val="left"/>
      <w:pPr>
        <w:ind w:left="863" w:hanging="36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D5C66BE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2" w:tplc="FE604546">
      <w:numFmt w:val="bullet"/>
      <w:lvlText w:val="•"/>
      <w:lvlJc w:val="left"/>
      <w:pPr>
        <w:ind w:left="2927" w:hanging="361"/>
      </w:pPr>
      <w:rPr>
        <w:rFonts w:hint="default"/>
        <w:lang w:val="ru-RU" w:eastAsia="en-US" w:bidi="ar-SA"/>
      </w:rPr>
    </w:lvl>
    <w:lvl w:ilvl="3" w:tplc="0B6684C6">
      <w:numFmt w:val="bullet"/>
      <w:lvlText w:val="•"/>
      <w:lvlJc w:val="left"/>
      <w:pPr>
        <w:ind w:left="3961" w:hanging="361"/>
      </w:pPr>
      <w:rPr>
        <w:rFonts w:hint="default"/>
        <w:lang w:val="ru-RU" w:eastAsia="en-US" w:bidi="ar-SA"/>
      </w:rPr>
    </w:lvl>
    <w:lvl w:ilvl="4" w:tplc="0C88343C">
      <w:numFmt w:val="bullet"/>
      <w:lvlText w:val="•"/>
      <w:lvlJc w:val="left"/>
      <w:pPr>
        <w:ind w:left="4995" w:hanging="361"/>
      </w:pPr>
      <w:rPr>
        <w:rFonts w:hint="default"/>
        <w:lang w:val="ru-RU" w:eastAsia="en-US" w:bidi="ar-SA"/>
      </w:rPr>
    </w:lvl>
    <w:lvl w:ilvl="5" w:tplc="6D5014AC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6" w:tplc="878A3684">
      <w:numFmt w:val="bullet"/>
      <w:lvlText w:val="•"/>
      <w:lvlJc w:val="left"/>
      <w:pPr>
        <w:ind w:left="7063" w:hanging="361"/>
      </w:pPr>
      <w:rPr>
        <w:rFonts w:hint="default"/>
        <w:lang w:val="ru-RU" w:eastAsia="en-US" w:bidi="ar-SA"/>
      </w:rPr>
    </w:lvl>
    <w:lvl w:ilvl="7" w:tplc="C3EE1FDC">
      <w:numFmt w:val="bullet"/>
      <w:lvlText w:val="•"/>
      <w:lvlJc w:val="left"/>
      <w:pPr>
        <w:ind w:left="8097" w:hanging="361"/>
      </w:pPr>
      <w:rPr>
        <w:rFonts w:hint="default"/>
        <w:lang w:val="ru-RU" w:eastAsia="en-US" w:bidi="ar-SA"/>
      </w:rPr>
    </w:lvl>
    <w:lvl w:ilvl="8" w:tplc="9A2E5B68">
      <w:numFmt w:val="bullet"/>
      <w:lvlText w:val="•"/>
      <w:lvlJc w:val="left"/>
      <w:pPr>
        <w:ind w:left="913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44A55B0"/>
    <w:multiLevelType w:val="hybridMultilevel"/>
    <w:tmpl w:val="F0E87E18"/>
    <w:lvl w:ilvl="0" w:tplc="DA00BFBC">
      <w:start w:val="3"/>
      <w:numFmt w:val="decimal"/>
      <w:lvlText w:val="%1."/>
      <w:lvlJc w:val="left"/>
      <w:pPr>
        <w:ind w:left="712" w:hanging="242"/>
        <w:jc w:val="left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0E82CF54">
      <w:numFmt w:val="bullet"/>
      <w:lvlText w:val="•"/>
      <w:lvlJc w:val="left"/>
      <w:pPr>
        <w:ind w:left="1767" w:hanging="242"/>
      </w:pPr>
      <w:rPr>
        <w:rFonts w:hint="default"/>
        <w:lang w:val="ru-RU" w:eastAsia="en-US" w:bidi="ar-SA"/>
      </w:rPr>
    </w:lvl>
    <w:lvl w:ilvl="2" w:tplc="519ADB6E">
      <w:numFmt w:val="bullet"/>
      <w:lvlText w:val="•"/>
      <w:lvlJc w:val="left"/>
      <w:pPr>
        <w:ind w:left="2815" w:hanging="242"/>
      </w:pPr>
      <w:rPr>
        <w:rFonts w:hint="default"/>
        <w:lang w:val="ru-RU" w:eastAsia="en-US" w:bidi="ar-SA"/>
      </w:rPr>
    </w:lvl>
    <w:lvl w:ilvl="3" w:tplc="B04258CE">
      <w:numFmt w:val="bullet"/>
      <w:lvlText w:val="•"/>
      <w:lvlJc w:val="left"/>
      <w:pPr>
        <w:ind w:left="3863" w:hanging="242"/>
      </w:pPr>
      <w:rPr>
        <w:rFonts w:hint="default"/>
        <w:lang w:val="ru-RU" w:eastAsia="en-US" w:bidi="ar-SA"/>
      </w:rPr>
    </w:lvl>
    <w:lvl w:ilvl="4" w:tplc="46884F56">
      <w:numFmt w:val="bullet"/>
      <w:lvlText w:val="•"/>
      <w:lvlJc w:val="left"/>
      <w:pPr>
        <w:ind w:left="4911" w:hanging="242"/>
      </w:pPr>
      <w:rPr>
        <w:rFonts w:hint="default"/>
        <w:lang w:val="ru-RU" w:eastAsia="en-US" w:bidi="ar-SA"/>
      </w:rPr>
    </w:lvl>
    <w:lvl w:ilvl="5" w:tplc="1C181A82">
      <w:numFmt w:val="bullet"/>
      <w:lvlText w:val="•"/>
      <w:lvlJc w:val="left"/>
      <w:pPr>
        <w:ind w:left="5959" w:hanging="242"/>
      </w:pPr>
      <w:rPr>
        <w:rFonts w:hint="default"/>
        <w:lang w:val="ru-RU" w:eastAsia="en-US" w:bidi="ar-SA"/>
      </w:rPr>
    </w:lvl>
    <w:lvl w:ilvl="6" w:tplc="61D6B08A">
      <w:numFmt w:val="bullet"/>
      <w:lvlText w:val="•"/>
      <w:lvlJc w:val="left"/>
      <w:pPr>
        <w:ind w:left="7007" w:hanging="242"/>
      </w:pPr>
      <w:rPr>
        <w:rFonts w:hint="default"/>
        <w:lang w:val="ru-RU" w:eastAsia="en-US" w:bidi="ar-SA"/>
      </w:rPr>
    </w:lvl>
    <w:lvl w:ilvl="7" w:tplc="4C64280A">
      <w:numFmt w:val="bullet"/>
      <w:lvlText w:val="•"/>
      <w:lvlJc w:val="left"/>
      <w:pPr>
        <w:ind w:left="8055" w:hanging="242"/>
      </w:pPr>
      <w:rPr>
        <w:rFonts w:hint="default"/>
        <w:lang w:val="ru-RU" w:eastAsia="en-US" w:bidi="ar-SA"/>
      </w:rPr>
    </w:lvl>
    <w:lvl w:ilvl="8" w:tplc="4A5294C8">
      <w:numFmt w:val="bullet"/>
      <w:lvlText w:val="•"/>
      <w:lvlJc w:val="left"/>
      <w:pPr>
        <w:ind w:left="9103" w:hanging="242"/>
      </w:pPr>
      <w:rPr>
        <w:rFonts w:hint="default"/>
        <w:lang w:val="ru-RU" w:eastAsia="en-US" w:bidi="ar-SA"/>
      </w:rPr>
    </w:lvl>
  </w:abstractNum>
  <w:abstractNum w:abstractNumId="5" w15:restartNumberingAfterBreak="0">
    <w:nsid w:val="6A4078EB"/>
    <w:multiLevelType w:val="multilevel"/>
    <w:tmpl w:val="32368CDE"/>
    <w:lvl w:ilvl="0">
      <w:start w:val="1"/>
      <w:numFmt w:val="decimal"/>
      <w:lvlText w:val="%1."/>
      <w:lvlJc w:val="left"/>
      <w:pPr>
        <w:ind w:left="16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6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6" w:hanging="4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AFF"/>
    <w:rsid w:val="001F0B30"/>
    <w:rsid w:val="003B5AFF"/>
    <w:rsid w:val="0093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536B52DE"/>
  <w15:docId w15:val="{57003EEF-47D9-40C7-9916-983DBFE6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2" w:hanging="252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32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1848</Words>
  <Characters>10538</Characters>
  <Application>Microsoft Office Word</Application>
  <DocSecurity>0</DocSecurity>
  <Lines>87</Lines>
  <Paragraphs>24</Paragraphs>
  <ScaleCrop>false</ScaleCrop>
  <Company>MICROSOFT</Company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Panda</cp:lastModifiedBy>
  <cp:revision>4</cp:revision>
  <dcterms:created xsi:type="dcterms:W3CDTF">2023-12-21T06:59:00Z</dcterms:created>
  <dcterms:modified xsi:type="dcterms:W3CDTF">2023-12-21T07:16:00Z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2023-12-21T00:00:00Z</vt:filetime>
  </property>
</Properties>
</file>